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07E" w:rsidRPr="00645BB2" w:rsidRDefault="0052607E" w:rsidP="00526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18"/>
          <w:szCs w:val="18"/>
        </w:rPr>
      </w:pPr>
      <w:r>
        <w:rPr>
          <w:rFonts w:ascii="Times New Roman" w:eastAsia="Times New Roman" w:hAnsi="Times New Roman" w:cs="Times New Roman"/>
          <w:b/>
          <w:caps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-453389</wp:posOffset>
            </wp:positionH>
            <wp:positionV relativeFrom="paragraph">
              <wp:posOffset>-387350</wp:posOffset>
            </wp:positionV>
            <wp:extent cx="1880592" cy="1362075"/>
            <wp:effectExtent l="19050" t="0" r="5358" b="0"/>
            <wp:wrapNone/>
            <wp:docPr id="16" name="Рисунок 2" descr="&amp;Mcy;&amp;acy;&amp;kcy;&amp;iecy;&amp;tcy; &amp;dcy;&amp;iecy;&amp;rcy;&amp;iecy;&amp;vcy;&amp;acy; - &amp;bcy;&amp;iecy;&amp;rcy;&amp;iecy;&amp;z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amp;Mcy;&amp;acy;&amp;kcy;&amp;iecy;&amp;tcy; &amp;dcy;&amp;iecy;&amp;rcy;&amp;iecy;&amp;vcy;&amp;acy; - &amp;bcy;&amp;iecy;&amp;rcy;&amp;iecy;&amp;zcy;&amp;acy;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592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45BB2">
        <w:rPr>
          <w:rFonts w:ascii="Times New Roman" w:eastAsia="Times New Roman" w:hAnsi="Times New Roman" w:cs="Times New Roman"/>
          <w:b/>
          <w:caps/>
          <w:sz w:val="18"/>
          <w:szCs w:val="18"/>
        </w:rPr>
        <w:t>Муниципальное Бюджетное дошкольное образовательное  учреждение</w:t>
      </w:r>
    </w:p>
    <w:p w:rsidR="0052607E" w:rsidRPr="00645BB2" w:rsidRDefault="0052607E" w:rsidP="005260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45BB2">
        <w:rPr>
          <w:rFonts w:ascii="Times New Roman" w:eastAsia="Times New Roman" w:hAnsi="Times New Roman" w:cs="Times New Roman"/>
          <w:b/>
          <w:sz w:val="18"/>
          <w:szCs w:val="18"/>
        </w:rPr>
        <w:t>Детский сад № 85 «Березка»</w:t>
      </w:r>
    </w:p>
    <w:p w:rsidR="0052607E" w:rsidRPr="00645BB2" w:rsidRDefault="004B7CF7" w:rsidP="0052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</w:rPr>
        <w:pict>
          <v:line id="Прямая соединительная линия 1" o:spid="_x0000_s1026" style="position:absolute;left:0;text-align:left;z-index:251658240;visibility:visible" from="104pt,5.4pt" to="608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/bDTwIAAFkEAAAOAAAAZHJzL2Uyb0RvYy54bWysVM2O0zAQviPxDlbu3SQl2+1Gm65Q03JZ&#10;YKVdHsC1ncbCsS3b27RCSLBnpD4Cr8ABpJUWeIb0jRi7P7BwQYgcnLFn5ss334xzdr5sBFowY7mS&#10;RZQeJRFikijK5byIXl1Pe8MIWYclxUJJVkQrZqPz0eNHZ63OWV/VSlBmEIBIm7e6iGrndB7HltSs&#10;wfZIaSbBWSnTYAdbM4+pwS2gNyLuJ8kgbpWh2ijCrIXTcuuMRgG/qhhxL6vKModEEQE3F1YT1plf&#10;49EZzucG65qTHQ38DywazCV89ABVYofRjeF/QDWcGGVV5Y6IamJVVZywUANUkya/VXNVY81CLSCO&#10;1QeZ7P+DJS8WlwZxCr2LkMQNtKj7uHm3WXdfu0+bNdq87753X7rP3V33rbvb3IJ9v/kAtnd297vj&#10;NUq9kq22OQCO5aXxWpClvNIXiry2SKpxjeWchYquVxo+EzLiByl+YzXwmbXPFYUYfONUkHVZmcZD&#10;gmBoGbq3OnSPLR0icDjIkmSYQJPJ3hfjfJ+ojXXPmGqQN4pIcOmFxTleXFgH1CF0H+KPpZpyIcJw&#10;CInaIuoPj0+OQ4ZVglPv9XHWzGdjYdAC+/kKjxcC0B6EGXUjaUCrGaaTne0wF1sb4oX0eFAL8NlZ&#10;2wF6c5qcToaTYdbL+oNJL0vKsvd0Os56g2l6clw+KcfjMn3rqaVZXnNKmfTs9sOcZn83LLtrtR3D&#10;wzgfdIgfoocSgez+HUiHZvr+bSdhpujq0ng1fF9hfkPw7q75C/LrPkT9/COMfgAAAP//AwBQSwME&#10;FAAGAAgAAAAhAJ/0Az3cAAAACQEAAA8AAABkcnMvZG93bnJldi54bWxMj0FLw0AQhe+C/2EZwYu0&#10;uwrRNmZTasGbFKwiPU6y0ySY3Q272yb99454sMd57+PNe8Vqsr04UYiddxru5woEudqbzjUaPj9e&#10;ZwsQMaEz2HtHGs4UYVVeXxWYGz+6dzrtUiM4xMUcNbQpDbmUsW7JYpz7gRx7Bx8sJj5DI03AkcNt&#10;Lx+UepQWO8cfWhxo01L9vTtaDTVuN1s8fMkR0379cle9nUOz0Pr2Zlo/g0g0pX8YfutzdSi5U+WP&#10;zkTRa5hlTxmjbCiewMAyUyxUf4IsC3m5oPwBAAD//wMAUEsBAi0AFAAGAAgAAAAhALaDOJL+AAAA&#10;4QEAABMAAAAAAAAAAAAAAAAAAAAAAFtDb250ZW50X1R5cGVzXS54bWxQSwECLQAUAAYACAAAACEA&#10;OP0h/9YAAACUAQAACwAAAAAAAAAAAAAAAAAvAQAAX3JlbHMvLnJlbHNQSwECLQAUAAYACAAAACEA&#10;QMf2w08CAABZBAAADgAAAAAAAAAAAAAAAAAuAgAAZHJzL2Uyb0RvYy54bWxQSwECLQAUAAYACAAA&#10;ACEAn/QDPdwAAAAJAQAADwAAAAAAAAAAAAAAAACpBAAAZHJzL2Rvd25yZXYueG1sUEsFBgAAAAAE&#10;AAQA8wAAALIFAAAAAA==&#10;" o:allowincell="f" strokeweight="2.25pt"/>
        </w:pict>
      </w:r>
    </w:p>
    <w:p w:rsidR="0052607E" w:rsidRPr="00645BB2" w:rsidRDefault="0052607E" w:rsidP="0052607E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645BB2">
        <w:rPr>
          <w:rFonts w:ascii="Times New Roman" w:eastAsia="Times New Roman" w:hAnsi="Times New Roman" w:cs="Times New Roman"/>
          <w:sz w:val="18"/>
          <w:szCs w:val="18"/>
        </w:rPr>
        <w:t xml:space="preserve">353901, Россия, Краснодарский край, </w:t>
      </w:r>
      <w:proofErr w:type="gramStart"/>
      <w:r w:rsidRPr="00645BB2">
        <w:rPr>
          <w:rFonts w:ascii="Times New Roman" w:eastAsia="Times New Roman" w:hAnsi="Times New Roman" w:cs="Times New Roman"/>
          <w:sz w:val="18"/>
          <w:szCs w:val="18"/>
        </w:rPr>
        <w:t>г</w:t>
      </w:r>
      <w:proofErr w:type="gramEnd"/>
      <w:r w:rsidRPr="00645BB2">
        <w:rPr>
          <w:rFonts w:ascii="Times New Roman" w:eastAsia="Times New Roman" w:hAnsi="Times New Roman" w:cs="Times New Roman"/>
          <w:sz w:val="18"/>
          <w:szCs w:val="18"/>
        </w:rPr>
        <w:t>. Новороссийск, ул. М.Борисова, 16 тел: (8617) 26-56-38</w:t>
      </w:r>
    </w:p>
    <w:p w:rsidR="0052607E" w:rsidRDefault="0052607E" w:rsidP="00C37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014D" w:rsidRDefault="00C37233" w:rsidP="00C372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233">
        <w:rPr>
          <w:rFonts w:ascii="Times New Roman" w:hAnsi="Times New Roman" w:cs="Times New Roman"/>
          <w:b/>
          <w:sz w:val="28"/>
          <w:szCs w:val="28"/>
        </w:rPr>
        <w:t>Паспорт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C0C">
        <w:rPr>
          <w:rFonts w:ascii="Times New Roman" w:hAnsi="Times New Roman" w:cs="Times New Roman"/>
          <w:b/>
          <w:sz w:val="28"/>
          <w:szCs w:val="28"/>
        </w:rPr>
        <w:t xml:space="preserve"> инновационного проекта</w:t>
      </w:r>
    </w:p>
    <w:tbl>
      <w:tblPr>
        <w:tblStyle w:val="a3"/>
        <w:tblW w:w="15134" w:type="dxa"/>
        <w:tblLook w:val="04A0"/>
      </w:tblPr>
      <w:tblGrid>
        <w:gridCol w:w="916"/>
        <w:gridCol w:w="5431"/>
        <w:gridCol w:w="8787"/>
      </w:tblGrid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B05C0C">
              <w:rPr>
                <w:rFonts w:ascii="Times New Roman" w:hAnsi="Times New Roman" w:cs="Times New Roman"/>
                <w:sz w:val="24"/>
                <w:szCs w:val="24"/>
              </w:rPr>
              <w:t xml:space="preserve">инновационного проекта </w:t>
            </w:r>
            <w:r w:rsidR="00457650"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(тема) </w:t>
            </w:r>
          </w:p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7" w:type="dxa"/>
          </w:tcPr>
          <w:p w:rsidR="00331292" w:rsidRPr="00331292" w:rsidRDefault="0092197D" w:rsidP="008C478B">
            <w:pPr>
              <w:ind w:left="174" w:firstLine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12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«Комплексное развитие ребёнка дошкольного возраста средствами Основной образовательной программы дошкольного образования </w:t>
            </w:r>
          </w:p>
          <w:p w:rsidR="00C37233" w:rsidRPr="00457650" w:rsidRDefault="0092197D" w:rsidP="008C478B">
            <w:pPr>
              <w:ind w:left="174" w:firstLine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1292">
              <w:rPr>
                <w:rFonts w:ascii="Times New Roman" w:hAnsi="Times New Roman" w:cs="Times New Roman"/>
                <w:b/>
                <w:sz w:val="24"/>
                <w:szCs w:val="24"/>
              </w:rPr>
              <w:t>«Детский сад 2100»»</w:t>
            </w:r>
          </w:p>
        </w:tc>
      </w:tr>
      <w:tr w:rsidR="00C37233" w:rsidTr="0092197D">
        <w:trPr>
          <w:trHeight w:val="1578"/>
        </w:trPr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Авторы представляемого опыта</w:t>
            </w:r>
          </w:p>
        </w:tc>
        <w:tc>
          <w:tcPr>
            <w:tcW w:w="8787" w:type="dxa"/>
          </w:tcPr>
          <w:p w:rsidR="00457650" w:rsidRPr="00457650" w:rsidRDefault="00457650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Емельянова Л.А. (заведующий ДОУ)</w:t>
            </w:r>
          </w:p>
          <w:p w:rsidR="00457650" w:rsidRPr="00457650" w:rsidRDefault="00457650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Очередняя С.В. (ст. воспитатель)</w:t>
            </w:r>
          </w:p>
          <w:p w:rsidR="00457650" w:rsidRPr="00457650" w:rsidRDefault="00457650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Ершова Н.А. (муз</w:t>
            </w:r>
            <w:proofErr w:type="gramStart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уководитель)</w:t>
            </w:r>
          </w:p>
          <w:p w:rsidR="00C37233" w:rsidRDefault="00457650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Труфанова К.А. (воспитатель)</w:t>
            </w:r>
          </w:p>
          <w:p w:rsidR="0092197D" w:rsidRDefault="00331292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Графеева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  <w:r w:rsidR="0092197D"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  <w:p w:rsidR="00331292" w:rsidRDefault="00331292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А.А.</w:t>
            </w: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(воспитатель)</w:t>
            </w:r>
          </w:p>
          <w:p w:rsidR="00447560" w:rsidRPr="00457650" w:rsidRDefault="00447560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Научный руководитель (если есть)  Научная степень, звание</w:t>
            </w:r>
          </w:p>
        </w:tc>
        <w:tc>
          <w:tcPr>
            <w:tcW w:w="8787" w:type="dxa"/>
          </w:tcPr>
          <w:p w:rsidR="00C37233" w:rsidRPr="00457650" w:rsidRDefault="00457650" w:rsidP="008C478B">
            <w:pPr>
              <w:ind w:left="174" w:firstLine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31" w:type="dxa"/>
          </w:tcPr>
          <w:p w:rsidR="00C37233" w:rsidRPr="00457650" w:rsidRDefault="00C37233" w:rsidP="009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92197D"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="00B05C0C">
              <w:rPr>
                <w:rFonts w:ascii="Times New Roman" w:hAnsi="Times New Roman" w:cs="Times New Roman"/>
                <w:sz w:val="24"/>
                <w:szCs w:val="24"/>
              </w:rPr>
              <w:t>внедрения инновационного проекта</w:t>
            </w:r>
          </w:p>
        </w:tc>
        <w:tc>
          <w:tcPr>
            <w:tcW w:w="8787" w:type="dxa"/>
          </w:tcPr>
          <w:p w:rsidR="00457650" w:rsidRPr="00457650" w:rsidRDefault="0092197D" w:rsidP="008C478B">
            <w:pPr>
              <w:pStyle w:val="a4"/>
              <w:numPr>
                <w:ilvl w:val="0"/>
                <w:numId w:val="1"/>
              </w:num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Внедрение (включение) в практику работы ДОУ механизмов реализации ФГОС ДО, предусмотренных в Основной образовательной программе дошкольного образования «Детский сад 2100»</w:t>
            </w:r>
            <w:proofErr w:type="gramEnd"/>
          </w:p>
          <w:p w:rsidR="00C37233" w:rsidRPr="00457650" w:rsidRDefault="00C37233" w:rsidP="008C478B">
            <w:pPr>
              <w:spacing w:line="240" w:lineRule="atLeast"/>
              <w:ind w:left="174" w:firstLine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31" w:type="dxa"/>
          </w:tcPr>
          <w:p w:rsidR="00C37233" w:rsidRPr="00457650" w:rsidRDefault="00C37233" w:rsidP="009219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="00B05C0C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внедрения </w:t>
            </w:r>
            <w:r w:rsidR="0092197D">
              <w:rPr>
                <w:rFonts w:ascii="Times New Roman" w:hAnsi="Times New Roman" w:cs="Times New Roman"/>
                <w:sz w:val="24"/>
                <w:szCs w:val="24"/>
              </w:rPr>
              <w:t>инновацион</w:t>
            </w:r>
            <w:r w:rsidR="00B05C0C">
              <w:rPr>
                <w:rFonts w:ascii="Times New Roman" w:hAnsi="Times New Roman" w:cs="Times New Roman"/>
                <w:sz w:val="24"/>
                <w:szCs w:val="24"/>
              </w:rPr>
              <w:t>ного проекта</w:t>
            </w:r>
          </w:p>
        </w:tc>
        <w:tc>
          <w:tcPr>
            <w:tcW w:w="8787" w:type="dxa"/>
          </w:tcPr>
          <w:p w:rsidR="0092197D" w:rsidRDefault="00457650" w:rsidP="008C478B">
            <w:pPr>
              <w:spacing w:line="240" w:lineRule="atLeast"/>
              <w:ind w:left="174" w:firstLine="4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457650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1)</w:t>
            </w:r>
            <w:r w:rsidR="009219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Выработать  механизмы обеспечения комплексного развития детей дошкольного возраста </w:t>
            </w:r>
            <w:proofErr w:type="gramStart"/>
            <w:r w:rsidR="009219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</w:t>
            </w:r>
            <w:proofErr w:type="gramEnd"/>
            <w:r w:rsidR="009219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соответствиями с требованиями ФГОС ДО на основе культурно – исторического системно – </w:t>
            </w:r>
            <w:proofErr w:type="spellStart"/>
            <w:r w:rsidR="009219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деятельностного</w:t>
            </w:r>
            <w:proofErr w:type="spellEnd"/>
            <w:r w:rsidR="0092197D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подхода.</w:t>
            </w:r>
          </w:p>
          <w:p w:rsidR="00A532F6" w:rsidRDefault="00A532F6" w:rsidP="008C478B">
            <w:pPr>
              <w:spacing w:line="240" w:lineRule="atLeast"/>
              <w:ind w:left="174" w:firstLine="457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2)Распространить передовой педагогический опыт ДОУ</w:t>
            </w:r>
          </w:p>
          <w:p w:rsidR="00A532F6" w:rsidRPr="00457650" w:rsidRDefault="00A532F6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3)Апробировать разработанный авторским коллективом ООП «Детский сад 2100» инструментарий для проведения диагностики развития универсальных умений ребёнка дошкольника.</w:t>
            </w:r>
          </w:p>
          <w:p w:rsidR="00C37233" w:rsidRPr="00457650" w:rsidRDefault="00C37233" w:rsidP="008C478B">
            <w:pPr>
              <w:spacing w:line="240" w:lineRule="atLeast"/>
              <w:ind w:left="174" w:firstLine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31" w:type="dxa"/>
          </w:tcPr>
          <w:p w:rsidR="00C37233" w:rsidRPr="00457650" w:rsidRDefault="00C37233" w:rsidP="00B0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Основная идея</w:t>
            </w:r>
            <w:r w:rsidR="009C26BC"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(идеи) </w:t>
            </w:r>
            <w:r w:rsidR="00A532F6">
              <w:rPr>
                <w:rFonts w:ascii="Times New Roman" w:hAnsi="Times New Roman" w:cs="Times New Roman"/>
                <w:sz w:val="24"/>
                <w:szCs w:val="24"/>
              </w:rPr>
              <w:t>инновационно</w:t>
            </w:r>
            <w:r w:rsidR="00B05C0C">
              <w:rPr>
                <w:rFonts w:ascii="Times New Roman" w:hAnsi="Times New Roman" w:cs="Times New Roman"/>
                <w:sz w:val="24"/>
                <w:szCs w:val="24"/>
              </w:rPr>
              <w:t>го проекта</w:t>
            </w:r>
          </w:p>
        </w:tc>
        <w:tc>
          <w:tcPr>
            <w:tcW w:w="8787" w:type="dxa"/>
          </w:tcPr>
          <w:p w:rsidR="00457650" w:rsidRDefault="00457650" w:rsidP="008C478B">
            <w:pPr>
              <w:suppressAutoHyphens/>
              <w:spacing w:line="240" w:lineRule="atLeast"/>
              <w:ind w:left="174" w:firstLine="457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bidi="en-US"/>
              </w:rPr>
            </w:pPr>
            <w:r w:rsidRPr="00457650">
              <w:rPr>
                <w:rFonts w:ascii="Times New Roman" w:eastAsia="Arial" w:hAnsi="Times New Roman" w:cs="Times New Roman"/>
                <w:i/>
                <w:sz w:val="24"/>
                <w:szCs w:val="24"/>
                <w:lang w:bidi="en-US"/>
              </w:rPr>
              <w:t>Идея инновационной деятельности</w:t>
            </w:r>
          </w:p>
          <w:p w:rsidR="006027C7" w:rsidRDefault="006027C7" w:rsidP="008C478B">
            <w:pPr>
              <w:suppressAutoHyphens/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t>-</w:t>
            </w:r>
            <w:r w:rsidRPr="006027C7">
              <w:rPr>
                <w:rFonts w:ascii="Times New Roman" w:hAnsi="Times New Roman" w:cs="Times New Roman"/>
              </w:rPr>
              <w:t>реальное решение проблемы непрерывности дошкольного и начального школьного образования.</w:t>
            </w:r>
          </w:p>
          <w:p w:rsidR="006027C7" w:rsidRDefault="006027C7" w:rsidP="008C478B">
            <w:pPr>
              <w:suppressAutoHyphens/>
              <w:spacing w:line="240" w:lineRule="atLeast"/>
              <w:ind w:left="174" w:firstLine="457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bidi="en-US"/>
              </w:rPr>
            </w:pPr>
            <w:r>
              <w:rPr>
                <w:rFonts w:ascii="Times New Roman" w:eastAsia="Arial" w:hAnsi="Times New Roman" w:cs="Times New Roman"/>
                <w:i/>
                <w:sz w:val="24"/>
                <w:szCs w:val="24"/>
                <w:lang w:bidi="en-US"/>
              </w:rPr>
              <w:t>-</w:t>
            </w:r>
            <w:r w:rsidRPr="005B5D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027C7">
              <w:rPr>
                <w:rFonts w:ascii="Times New Roman" w:hAnsi="Times New Roman" w:cs="Times New Roman"/>
              </w:rPr>
              <w:t xml:space="preserve">ориентация современного ребёнка на </w:t>
            </w:r>
            <w:r w:rsidR="00930420">
              <w:rPr>
                <w:rFonts w:ascii="Times New Roman" w:hAnsi="Times New Roman" w:cs="Times New Roman"/>
              </w:rPr>
              <w:t xml:space="preserve">самостоятельность, инициативность, </w:t>
            </w:r>
            <w:r w:rsidR="00930420">
              <w:rPr>
                <w:rFonts w:ascii="Times New Roman" w:hAnsi="Times New Roman" w:cs="Times New Roman"/>
              </w:rPr>
              <w:lastRenderedPageBreak/>
              <w:t>социализированную личность.</w:t>
            </w:r>
          </w:p>
          <w:p w:rsidR="006027C7" w:rsidRPr="00457650" w:rsidRDefault="006027C7" w:rsidP="008C478B">
            <w:pPr>
              <w:suppressAutoHyphens/>
              <w:spacing w:line="240" w:lineRule="atLeast"/>
              <w:ind w:left="174" w:firstLine="457"/>
              <w:jc w:val="both"/>
              <w:rPr>
                <w:rFonts w:ascii="Times New Roman" w:eastAsia="Arial" w:hAnsi="Times New Roman" w:cs="Times New Roman"/>
                <w:i/>
                <w:sz w:val="24"/>
                <w:szCs w:val="24"/>
                <w:lang w:bidi="en-US"/>
              </w:rPr>
            </w:pPr>
          </w:p>
          <w:p w:rsidR="00457650" w:rsidRPr="00457650" w:rsidRDefault="00457650" w:rsidP="008C478B">
            <w:pPr>
              <w:suppressAutoHyphens/>
              <w:spacing w:line="240" w:lineRule="atLeast"/>
              <w:ind w:left="174" w:firstLine="4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7650">
              <w:rPr>
                <w:rFonts w:ascii="Times New Roman" w:hAnsi="Times New Roman"/>
                <w:i/>
                <w:sz w:val="24"/>
                <w:szCs w:val="24"/>
              </w:rPr>
              <w:t>Источниками идеи инновационной деятельности являются:</w:t>
            </w:r>
          </w:p>
          <w:p w:rsidR="00457650" w:rsidRPr="00457650" w:rsidRDefault="008C478B" w:rsidP="008C478B">
            <w:pPr>
              <w:pStyle w:val="a4"/>
              <w:spacing w:line="240" w:lineRule="atLeast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457650" w:rsidRPr="00457650">
              <w:rPr>
                <w:rFonts w:ascii="Times New Roman" w:hAnsi="Times New Roman"/>
                <w:sz w:val="24"/>
                <w:szCs w:val="24"/>
              </w:rPr>
              <w:t>Достижения современной педагогики, психологии, социологии, возрастной физиологии.</w:t>
            </w:r>
          </w:p>
          <w:p w:rsidR="00457650" w:rsidRPr="00457650" w:rsidRDefault="008C478B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457650" w:rsidRPr="00457650">
              <w:rPr>
                <w:rFonts w:ascii="Times New Roman" w:hAnsi="Times New Roman"/>
                <w:sz w:val="24"/>
                <w:szCs w:val="24"/>
              </w:rPr>
              <w:t>Педагогический опыт достижений педагогов, специалистов детского сада</w:t>
            </w:r>
            <w:r w:rsidR="00457650" w:rsidRPr="00457650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  <w:p w:rsidR="00457650" w:rsidRPr="00457650" w:rsidRDefault="008C478B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457650" w:rsidRPr="00457650">
              <w:rPr>
                <w:rFonts w:ascii="Times New Roman" w:hAnsi="Times New Roman"/>
                <w:sz w:val="24"/>
                <w:szCs w:val="24"/>
              </w:rPr>
              <w:t>Нормативные документы органов власти и управления.</w:t>
            </w:r>
          </w:p>
          <w:p w:rsidR="00457650" w:rsidRPr="00457650" w:rsidRDefault="00457650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57650">
              <w:rPr>
                <w:rFonts w:ascii="Times New Roman" w:hAnsi="Times New Roman"/>
                <w:i/>
                <w:sz w:val="24"/>
                <w:szCs w:val="24"/>
              </w:rPr>
              <w:t xml:space="preserve">Сущность выбора идеи  инновационной деятельности: </w:t>
            </w:r>
          </w:p>
          <w:p w:rsidR="00C37233" w:rsidRDefault="00457650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 xml:space="preserve">Выбор идеи инновационной </w:t>
            </w:r>
            <w:r w:rsidR="006027C7">
              <w:rPr>
                <w:rFonts w:ascii="Times New Roman" w:hAnsi="Times New Roman"/>
                <w:sz w:val="24"/>
                <w:szCs w:val="24"/>
              </w:rPr>
              <w:t xml:space="preserve">деятельности </w:t>
            </w:r>
            <w:r w:rsidRPr="00457650">
              <w:rPr>
                <w:rFonts w:ascii="Times New Roman" w:hAnsi="Times New Roman"/>
                <w:sz w:val="24"/>
                <w:szCs w:val="24"/>
              </w:rPr>
              <w:t>строится на  компетенции  педагогов ДОУ, практической  значимостью для каждого, возможностью увидеть  и  оценить результат работы.</w:t>
            </w:r>
          </w:p>
          <w:p w:rsidR="00447560" w:rsidRPr="00457650" w:rsidRDefault="00447560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431" w:type="dxa"/>
          </w:tcPr>
          <w:p w:rsidR="00C37233" w:rsidRPr="00457650" w:rsidRDefault="00C37233" w:rsidP="005D3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Нормативн</w:t>
            </w:r>
            <w:proofErr w:type="gramStart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правовое обеспечение инновационной </w:t>
            </w:r>
            <w:r w:rsidR="005D3CBA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8787" w:type="dxa"/>
          </w:tcPr>
          <w:p w:rsidR="00457650" w:rsidRPr="00457650" w:rsidRDefault="00457650" w:rsidP="008C478B">
            <w:pPr>
              <w:pStyle w:val="a4"/>
              <w:numPr>
                <w:ilvl w:val="0"/>
                <w:numId w:val="5"/>
              </w:numPr>
              <w:suppressAutoHyphens/>
              <w:spacing w:line="240" w:lineRule="atLeast"/>
              <w:ind w:left="174" w:firstLine="457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Федеральный закон Российской Федерации от 29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457650">
                <w:rPr>
                  <w:rFonts w:ascii="Times New Roman" w:eastAsia="Times New Roman" w:hAnsi="Times New Roman" w:cs="Times New Roman"/>
                  <w:sz w:val="24"/>
                  <w:szCs w:val="24"/>
                  <w:lang w:eastAsia="ar-SA"/>
                </w:rPr>
                <w:t>2012 г</w:t>
              </w:r>
            </w:smartTag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</w:t>
            </w: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  <w:t>N</w:t>
            </w: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273-ФЗ "Об образовании в Российской Федерации".</w:t>
            </w:r>
          </w:p>
          <w:p w:rsidR="00F068A9" w:rsidRPr="00457650" w:rsidRDefault="00F068A9" w:rsidP="008C478B">
            <w:pPr>
              <w:pStyle w:val="1"/>
              <w:numPr>
                <w:ilvl w:val="0"/>
                <w:numId w:val="6"/>
              </w:numPr>
              <w:tabs>
                <w:tab w:val="left" w:pos="0"/>
                <w:tab w:val="left" w:pos="230"/>
              </w:tabs>
              <w:spacing w:line="240" w:lineRule="atLeast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7650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РФ от 17.10.2013 г. № 1555 «Об утверждении Федерального государственного образовательного ста</w:t>
            </w:r>
            <w:r w:rsidR="00F74051">
              <w:rPr>
                <w:rFonts w:ascii="Times New Roman" w:hAnsi="Times New Roman"/>
                <w:sz w:val="24"/>
                <w:szCs w:val="24"/>
              </w:rPr>
              <w:t>ндарта дошкольного образования».</w:t>
            </w:r>
          </w:p>
          <w:p w:rsidR="00C37233" w:rsidRDefault="00F068A9" w:rsidP="008C478B">
            <w:pPr>
              <w:pStyle w:val="a4"/>
              <w:numPr>
                <w:ilvl w:val="0"/>
                <w:numId w:val="5"/>
              </w:numPr>
              <w:tabs>
                <w:tab w:val="left" w:pos="284"/>
              </w:tabs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A9">
              <w:rPr>
                <w:rFonts w:ascii="Times New Roman" w:hAnsi="Times New Roman" w:cs="Times New Roman"/>
                <w:sz w:val="24"/>
                <w:szCs w:val="24"/>
              </w:rPr>
              <w:t>ООП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«Детский сад 2100»</w:t>
            </w:r>
            <w:r w:rsidR="00F740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47560" w:rsidRPr="00F068A9" w:rsidRDefault="00447560" w:rsidP="00447560">
            <w:pPr>
              <w:pStyle w:val="a4"/>
              <w:tabs>
                <w:tab w:val="left" w:pos="284"/>
              </w:tabs>
              <w:spacing w:line="240" w:lineRule="atLeast"/>
              <w:ind w:left="6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Обоснование её значимости для развития системы образования Краснодарского края</w:t>
            </w:r>
          </w:p>
        </w:tc>
        <w:tc>
          <w:tcPr>
            <w:tcW w:w="8787" w:type="dxa"/>
          </w:tcPr>
          <w:p w:rsidR="003B5B6C" w:rsidRPr="003B5B6C" w:rsidRDefault="003B5B6C" w:rsidP="008C478B">
            <w:pPr>
              <w:widowControl w:val="0"/>
              <w:overflowPunct w:val="0"/>
              <w:autoSpaceDE w:val="0"/>
              <w:autoSpaceDN w:val="0"/>
              <w:adjustRightInd w:val="0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5B6C">
              <w:rPr>
                <w:rFonts w:ascii="Times New Roman" w:hAnsi="Times New Roman"/>
                <w:sz w:val="24"/>
                <w:szCs w:val="24"/>
              </w:rPr>
              <w:t>В соответствии с Государственной Российской программой «Развитие образования» на 2013-2020 годы, Государственной программой Краснодарского края «Развитие образования», Концепцией долгосрочного социально-экономического развития Российской Федерации на период до 2020 года стратегической целью государственной политики в области образования является расширение вариативности предлагаемых образовательных услуг с ориентацией на наиболее полное их  удовлетворение. Законодательно закрепленная экспериментальная и инновационная деятельность  способствует созданию и развитию в образовательных организациях края «инновационных точек роста», современных образовательных практик, инновационных образовательных технологий.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B5B6C">
              <w:rPr>
                <w:rFonts w:ascii="Times New Roman" w:hAnsi="Times New Roman"/>
                <w:sz w:val="24"/>
                <w:szCs w:val="24"/>
              </w:rPr>
              <w:t>Каждому педагогу предоставлена возможность выработки собственной стратегии. Основные направления развития инновационной  системы  Краснодарского края, являются ориентиром  в инновационной деятельности нашего детского сада.</w:t>
            </w:r>
          </w:p>
          <w:p w:rsidR="00FD27DF" w:rsidRPr="00FD27DF" w:rsidRDefault="00FD27DF" w:rsidP="008C478B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 w:rsidRPr="00FD27DF">
              <w:rPr>
                <w:rFonts w:ascii="Times New Roman" w:hAnsi="Times New Roman" w:cs="Times New Roman"/>
              </w:rPr>
              <w:t xml:space="preserve">Дошкольное образование как первый уровень образования призвано обеспечить реализацию прав ребёнка на полноценное, гармоничное развитие личности в поликультурном обществе. ООП «Детский сад 2100» </w:t>
            </w:r>
            <w:proofErr w:type="gramStart"/>
            <w:r w:rsidRPr="00FD27DF">
              <w:rPr>
                <w:rFonts w:ascii="Times New Roman" w:hAnsi="Times New Roman" w:cs="Times New Roman"/>
              </w:rPr>
              <w:t>разработана</w:t>
            </w:r>
            <w:proofErr w:type="gramEnd"/>
            <w:r w:rsidRPr="00FD27DF">
              <w:rPr>
                <w:rFonts w:ascii="Times New Roman" w:hAnsi="Times New Roman" w:cs="Times New Roman"/>
              </w:rPr>
              <w:t xml:space="preserve"> с учётом </w:t>
            </w:r>
            <w:r w:rsidRPr="00FD27DF">
              <w:rPr>
                <w:rFonts w:ascii="Times New Roman" w:hAnsi="Times New Roman" w:cs="Times New Roman"/>
              </w:rPr>
              <w:lastRenderedPageBreak/>
              <w:t xml:space="preserve">особенностей и закономерностей развития именно современных детей, которые значительно отличаются от своих сверстников прошлого века. </w:t>
            </w:r>
          </w:p>
          <w:p w:rsidR="00447560" w:rsidRDefault="00447560" w:rsidP="008C478B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</w:p>
          <w:p w:rsidR="00FD27DF" w:rsidRPr="00FD27DF" w:rsidRDefault="00FD27DF" w:rsidP="008C478B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 w:rsidRPr="00FD27DF">
              <w:rPr>
                <w:rFonts w:ascii="Times New Roman" w:hAnsi="Times New Roman" w:cs="Times New Roman"/>
              </w:rPr>
              <w:t xml:space="preserve">1. Современные дети значительно отличаются от своих сверстников прошлого века: в их сознании доминирует смысловая сфера. Ведущий вид деятельности современных детей 3–7(8)-летнего возраста – познавательная деятельность. </w:t>
            </w:r>
          </w:p>
          <w:p w:rsidR="00FD27DF" w:rsidRPr="00FD27DF" w:rsidRDefault="00FD27DF" w:rsidP="008C478B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 w:rsidRPr="00FD27DF">
              <w:rPr>
                <w:rFonts w:ascii="Times New Roman" w:hAnsi="Times New Roman" w:cs="Times New Roman"/>
              </w:rPr>
              <w:t xml:space="preserve">2. Становление и развитие смысловой сферы детерминирован </w:t>
            </w:r>
            <w:proofErr w:type="gramStart"/>
            <w:r w:rsidRPr="00FD27DF">
              <w:rPr>
                <w:rFonts w:ascii="Times New Roman" w:hAnsi="Times New Roman" w:cs="Times New Roman"/>
              </w:rPr>
              <w:t>о</w:t>
            </w:r>
            <w:proofErr w:type="gramEnd"/>
            <w:r w:rsidRPr="00FD27DF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FD27DF">
              <w:rPr>
                <w:rFonts w:ascii="Times New Roman" w:hAnsi="Times New Roman" w:cs="Times New Roman"/>
              </w:rPr>
              <w:t>культурно-историческими</w:t>
            </w:r>
            <w:proofErr w:type="gramEnd"/>
            <w:r w:rsidRPr="00FD27DF">
              <w:rPr>
                <w:rFonts w:ascii="Times New Roman" w:hAnsi="Times New Roman" w:cs="Times New Roman"/>
              </w:rPr>
              <w:t xml:space="preserve"> условиями жизни, смыслом определённых воздействий, фактов, явлений окружающей ребёнка действительности (</w:t>
            </w:r>
            <w:proofErr w:type="spellStart"/>
            <w:r w:rsidRPr="00FD27DF">
              <w:rPr>
                <w:rFonts w:ascii="Times New Roman" w:hAnsi="Times New Roman" w:cs="Times New Roman"/>
              </w:rPr>
              <w:t>префигуративный</w:t>
            </w:r>
            <w:proofErr w:type="spellEnd"/>
            <w:r w:rsidRPr="00FD27DF">
              <w:rPr>
                <w:rFonts w:ascii="Times New Roman" w:hAnsi="Times New Roman" w:cs="Times New Roman"/>
              </w:rPr>
              <w:t xml:space="preserve"> тип культуры, информационный тип развития общества). </w:t>
            </w:r>
          </w:p>
          <w:p w:rsidR="00FD27DF" w:rsidRPr="00FD27DF" w:rsidRDefault="00FD27DF" w:rsidP="008C478B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 w:rsidRPr="00FD27DF">
              <w:rPr>
                <w:rFonts w:ascii="Times New Roman" w:hAnsi="Times New Roman" w:cs="Times New Roman"/>
              </w:rPr>
              <w:t xml:space="preserve">3. Основой порождения смыслов и источником зарождения смысловой сферы выступает эмоционально-личностное общение с ребёнком матери (и близких взрослых). </w:t>
            </w:r>
          </w:p>
          <w:p w:rsidR="00FD27DF" w:rsidRPr="00FD27DF" w:rsidRDefault="00FD27DF" w:rsidP="008C478B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 w:rsidRPr="00FD27DF">
              <w:rPr>
                <w:rFonts w:ascii="Times New Roman" w:hAnsi="Times New Roman" w:cs="Times New Roman"/>
              </w:rPr>
              <w:t>4. В ходе эмоционально-личностного общения ребёнка с родителями, значимыми взрослыми происходит осмысление ситуаций, связанных с переживаниями и активностью вн</w:t>
            </w:r>
            <w:r>
              <w:rPr>
                <w:rFonts w:ascii="Times New Roman" w:hAnsi="Times New Roman" w:cs="Times New Roman"/>
              </w:rPr>
              <w:t>утреннего мира, осмысление ком</w:t>
            </w:r>
            <w:r w:rsidRPr="00FD27DF">
              <w:rPr>
                <w:rFonts w:ascii="Times New Roman" w:hAnsi="Times New Roman" w:cs="Times New Roman"/>
              </w:rPr>
              <w:t xml:space="preserve">муникативных номинаций (высказываний), что стимулирует развитие коммуникации (вербальной и невербальной). </w:t>
            </w:r>
          </w:p>
          <w:p w:rsidR="00FD27DF" w:rsidRPr="00FD27DF" w:rsidRDefault="00FD27DF" w:rsidP="008C478B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 w:rsidRPr="00FD27DF">
              <w:rPr>
                <w:rFonts w:ascii="Times New Roman" w:hAnsi="Times New Roman" w:cs="Times New Roman"/>
              </w:rPr>
              <w:t xml:space="preserve">5. Современные дети обладают новым типом сознания – системно-смысловым, а не системно-структурным, характерным для детей прошлого века. Учитывая, что смысловая сфера </w:t>
            </w:r>
            <w:r>
              <w:rPr>
                <w:rFonts w:ascii="Times New Roman" w:hAnsi="Times New Roman" w:cs="Times New Roman"/>
              </w:rPr>
              <w:t>выступает одновременно интегра</w:t>
            </w:r>
            <w:r w:rsidRPr="00FD27DF">
              <w:rPr>
                <w:rFonts w:ascii="Times New Roman" w:hAnsi="Times New Roman" w:cs="Times New Roman"/>
              </w:rPr>
              <w:t>тивной основой личности, структурным элементом сознания и деятельности (Д.А. Леонтьев), её генезис следует рассматривать с позиции комплексного развития личности и сознания в ходе овладения ребёнком разными видами детской деятельности.</w:t>
            </w:r>
          </w:p>
          <w:p w:rsidR="00FD27DF" w:rsidRPr="00FD27DF" w:rsidRDefault="00734B70" w:rsidP="008C478B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Внедрение ООП «Детский сад 2100» позволит создать в ДОУ необходимые условия развития современных детей дошкольного возраста.</w:t>
            </w:r>
            <w:r w:rsidR="008B093C">
              <w:t xml:space="preserve"> </w:t>
            </w:r>
          </w:p>
          <w:p w:rsidR="00C37233" w:rsidRPr="00457650" w:rsidRDefault="00C37233" w:rsidP="008C478B">
            <w:pPr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Новизна (инновационность)</w:t>
            </w:r>
          </w:p>
        </w:tc>
        <w:tc>
          <w:tcPr>
            <w:tcW w:w="8787" w:type="dxa"/>
          </w:tcPr>
          <w:p w:rsidR="00457650" w:rsidRPr="00457650" w:rsidRDefault="00A037EE" w:rsidP="008C478B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174" w:firstLine="457"/>
              <w:jc w:val="both"/>
              <w:rPr>
                <w:color w:val="000000"/>
              </w:rPr>
            </w:pPr>
            <w:r>
              <w:rPr>
                <w:color w:val="000000"/>
              </w:rPr>
              <w:t>Н</w:t>
            </w:r>
            <w:r w:rsidR="00457650" w:rsidRPr="00457650">
              <w:rPr>
                <w:color w:val="000000"/>
              </w:rPr>
              <w:t xml:space="preserve">овизна  инновационной деятельности заключается </w:t>
            </w:r>
            <w:r w:rsidR="006026ED" w:rsidRPr="006026ED">
              <w:rPr>
                <w:sz w:val="22"/>
                <w:szCs w:val="22"/>
              </w:rPr>
              <w:t>в создании  развивающего образовательного пространства через интеграцию современных техно</w:t>
            </w:r>
            <w:r w:rsidR="006026ED">
              <w:rPr>
                <w:sz w:val="22"/>
                <w:szCs w:val="22"/>
              </w:rPr>
              <w:t xml:space="preserve">логий для успешного развития </w:t>
            </w:r>
            <w:r w:rsidR="006026ED" w:rsidRPr="006026ED">
              <w:rPr>
                <w:sz w:val="22"/>
                <w:szCs w:val="22"/>
              </w:rPr>
              <w:t xml:space="preserve"> детей дошкольного возраста</w:t>
            </w:r>
            <w:r w:rsidR="000D5A00">
              <w:rPr>
                <w:sz w:val="28"/>
                <w:szCs w:val="28"/>
              </w:rPr>
              <w:t xml:space="preserve"> </w:t>
            </w:r>
            <w:r w:rsidR="000D5A00" w:rsidRPr="000D5A00">
              <w:rPr>
                <w:sz w:val="22"/>
                <w:szCs w:val="22"/>
              </w:rPr>
              <w:t>готового и способного к свобо</w:t>
            </w:r>
            <w:r w:rsidR="000D5A00">
              <w:rPr>
                <w:sz w:val="22"/>
                <w:szCs w:val="22"/>
              </w:rPr>
              <w:t>дному выбору; принятию</w:t>
            </w:r>
            <w:r w:rsidR="000D5A00" w:rsidRPr="000D5A00">
              <w:rPr>
                <w:sz w:val="22"/>
                <w:szCs w:val="22"/>
              </w:rPr>
              <w:t xml:space="preserve"> ответственных (а не ответных) решений; проявляющего социальную активность, самостоятельность, творческий потенциал.</w:t>
            </w:r>
          </w:p>
          <w:p w:rsidR="00C37233" w:rsidRPr="00457650" w:rsidRDefault="00457650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Практическая значимость</w:t>
            </w:r>
          </w:p>
        </w:tc>
        <w:tc>
          <w:tcPr>
            <w:tcW w:w="8787" w:type="dxa"/>
          </w:tcPr>
          <w:p w:rsidR="00C37233" w:rsidRDefault="00C84E29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C84E2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процессе внедрения ООП «Детский сад 2100»</w:t>
            </w:r>
            <w:r w:rsidRPr="00C84E29">
              <w:rPr>
                <w:rFonts w:ascii="Times New Roman" w:hAnsi="Times New Roman" w:cs="Times New Roman"/>
              </w:rPr>
              <w:t xml:space="preserve"> стал</w:t>
            </w:r>
            <w:r>
              <w:rPr>
                <w:rFonts w:ascii="Times New Roman" w:hAnsi="Times New Roman" w:cs="Times New Roman"/>
              </w:rPr>
              <w:t>о освоение педагогами современных</w:t>
            </w:r>
            <w:r w:rsidR="00BD165F" w:rsidRPr="00C84E29">
              <w:rPr>
                <w:rFonts w:ascii="Times New Roman" w:hAnsi="Times New Roman" w:cs="Times New Roman"/>
              </w:rPr>
              <w:t xml:space="preserve"> образовательных</w:t>
            </w:r>
            <w:r>
              <w:rPr>
                <w:rFonts w:ascii="Times New Roman" w:hAnsi="Times New Roman" w:cs="Times New Roman"/>
              </w:rPr>
              <w:t xml:space="preserve"> технологий, предусмотренных в ООП</w:t>
            </w:r>
            <w:proofErr w:type="gramStart"/>
            <w:r>
              <w:rPr>
                <w:rFonts w:ascii="Times New Roman" w:hAnsi="Times New Roman" w:cs="Times New Roman"/>
              </w:rPr>
              <w:t>«Д</w:t>
            </w:r>
            <w:proofErr w:type="gramEnd"/>
            <w:r>
              <w:rPr>
                <w:rFonts w:ascii="Times New Roman" w:hAnsi="Times New Roman" w:cs="Times New Roman"/>
              </w:rPr>
              <w:t>етский сад 2100»</w:t>
            </w:r>
            <w:r w:rsidRPr="00C84E29">
              <w:rPr>
                <w:rFonts w:ascii="Times New Roman" w:hAnsi="Times New Roman" w:cs="Times New Roman"/>
              </w:rPr>
              <w:t xml:space="preserve"> и, как следствие,  рост профессиональной компетентности в вопросах использования современных образовательных технологий. Накопление и обобщение данного опыта легло в основу</w:t>
            </w:r>
            <w:r>
              <w:rPr>
                <w:rFonts w:ascii="Times New Roman" w:hAnsi="Times New Roman" w:cs="Times New Roman"/>
              </w:rPr>
              <w:t xml:space="preserve"> следующих материалов:</w:t>
            </w:r>
          </w:p>
          <w:p w:rsidR="00C84E29" w:rsidRDefault="00C84E29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D165F">
              <w:rPr>
                <w:rFonts w:ascii="Times New Roman" w:hAnsi="Times New Roman" w:cs="Times New Roman"/>
              </w:rPr>
              <w:t>разработка планирования по ООП «Детский сад 2100»</w:t>
            </w:r>
          </w:p>
          <w:p w:rsidR="00173303" w:rsidRDefault="00173303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-создание РППС в соответствии с  ООП «Детский сад 2100»</w:t>
            </w:r>
          </w:p>
          <w:p w:rsidR="00BD165F" w:rsidRDefault="00BD165F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-методическ</w:t>
            </w:r>
            <w:r w:rsidR="00D51CEC">
              <w:rPr>
                <w:rFonts w:ascii="Times New Roman" w:hAnsi="Times New Roman" w:cs="Times New Roman"/>
              </w:rPr>
              <w:t>ое пособие по теме</w:t>
            </w:r>
            <w:r w:rsidR="00985CAC">
              <w:rPr>
                <w:rFonts w:ascii="Times New Roman" w:hAnsi="Times New Roman" w:cs="Times New Roman"/>
              </w:rPr>
              <w:t>:</w:t>
            </w:r>
            <w:r w:rsidR="00D51CEC">
              <w:rPr>
                <w:rFonts w:ascii="Times New Roman" w:hAnsi="Times New Roman" w:cs="Times New Roman"/>
              </w:rPr>
              <w:t xml:space="preserve"> «Восприятие художественной литературы и фольклора  детьми млад</w:t>
            </w:r>
            <w:r w:rsidR="00985CAC">
              <w:rPr>
                <w:rFonts w:ascii="Times New Roman" w:hAnsi="Times New Roman" w:cs="Times New Roman"/>
              </w:rPr>
              <w:t>шего возраста через применение технологии продуктивного чтения – слушания в детском саду».</w:t>
            </w:r>
          </w:p>
          <w:p w:rsidR="00985CAC" w:rsidRDefault="00985CAC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-методическое пособие по теме: «Взаимодействие с родителями по реализации ООП «Детский сад 2100»»</w:t>
            </w:r>
          </w:p>
          <w:p w:rsidR="00447560" w:rsidRPr="00C84E29" w:rsidRDefault="00447560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Механизмы реализации инновации</w:t>
            </w:r>
          </w:p>
        </w:tc>
        <w:tc>
          <w:tcPr>
            <w:tcW w:w="8787" w:type="dxa"/>
          </w:tcPr>
          <w:p w:rsidR="00C37233" w:rsidRPr="00457650" w:rsidRDefault="00C37233" w:rsidP="008C478B">
            <w:pPr>
              <w:ind w:left="174" w:firstLine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  <w:r w:rsidRPr="0045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787" w:type="dxa"/>
          </w:tcPr>
          <w:p w:rsidR="00620896" w:rsidRPr="009D2D40" w:rsidRDefault="009D2D40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2D40">
              <w:rPr>
                <w:rFonts w:ascii="Times New Roman" w:hAnsi="Times New Roman" w:cs="Times New Roman"/>
              </w:rPr>
              <w:t>Организационный</w:t>
            </w:r>
          </w:p>
          <w:p w:rsidR="00620896" w:rsidRPr="00620896" w:rsidRDefault="0010739F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0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896" w:rsidRPr="00620896">
              <w:rPr>
                <w:rFonts w:ascii="Times New Roman" w:hAnsi="Times New Roman"/>
                <w:sz w:val="24"/>
                <w:szCs w:val="24"/>
              </w:rPr>
              <w:t xml:space="preserve">Цель: Создание условий для </w:t>
            </w:r>
            <w:r w:rsidR="009D2D40">
              <w:rPr>
                <w:rFonts w:ascii="Times New Roman" w:hAnsi="Times New Roman"/>
                <w:sz w:val="24"/>
                <w:szCs w:val="24"/>
              </w:rPr>
              <w:t>внедрения ООП «Детский сад 2100»</w:t>
            </w:r>
          </w:p>
          <w:p w:rsidR="00C37233" w:rsidRPr="0010739F" w:rsidRDefault="00C37233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11.1.1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87" w:type="dxa"/>
          </w:tcPr>
          <w:p w:rsidR="00C37233" w:rsidRDefault="009D2D40" w:rsidP="008C478B">
            <w:pPr>
              <w:ind w:left="174" w:firstLine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август – сентябрь 2017г.</w:t>
            </w:r>
          </w:p>
          <w:p w:rsidR="00447560" w:rsidRPr="00457650" w:rsidRDefault="00447560" w:rsidP="008C478B">
            <w:pPr>
              <w:ind w:left="174" w:firstLine="4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11.1.2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787" w:type="dxa"/>
          </w:tcPr>
          <w:p w:rsidR="004746F3" w:rsidRPr="004746F3" w:rsidRDefault="008C478B" w:rsidP="008C478B">
            <w:pPr>
              <w:ind w:left="174" w:firstLine="4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1)</w:t>
            </w:r>
            <w:r w:rsidR="004746F3" w:rsidRPr="004746F3">
              <w:rPr>
                <w:rFonts w:ascii="Times New Roman" w:hAnsi="Times New Roman"/>
              </w:rPr>
              <w:t xml:space="preserve">Создание условий для </w:t>
            </w:r>
            <w:r w:rsidR="004746F3">
              <w:rPr>
                <w:rFonts w:ascii="Times New Roman" w:hAnsi="Times New Roman"/>
              </w:rPr>
              <w:t>внедрения ООП «Детский сад 2100».</w:t>
            </w:r>
          </w:p>
          <w:p w:rsidR="004746F3" w:rsidRPr="004746F3" w:rsidRDefault="008C478B" w:rsidP="008C478B">
            <w:pPr>
              <w:ind w:left="174" w:firstLine="4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2)</w:t>
            </w:r>
            <w:r w:rsidR="004746F3" w:rsidRPr="004746F3">
              <w:rPr>
                <w:rFonts w:ascii="Times New Roman" w:hAnsi="Times New Roman"/>
              </w:rPr>
              <w:t>Создание условий  и  формирование позитивного отношения родителей к началу инновационной деятельности в ДОУ.</w:t>
            </w:r>
          </w:p>
          <w:p w:rsidR="00C37233" w:rsidRPr="00457650" w:rsidRDefault="00C37233" w:rsidP="008C478B">
            <w:pPr>
              <w:ind w:left="174" w:firstLine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11.1.3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787" w:type="dxa"/>
          </w:tcPr>
          <w:p w:rsidR="00C761D7" w:rsidRPr="009D2D40" w:rsidRDefault="008C478B" w:rsidP="008C478B">
            <w:pPr>
              <w:ind w:left="174" w:firstLine="4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61D7" w:rsidRPr="009D2D40">
              <w:rPr>
                <w:rFonts w:ascii="Times New Roman" w:hAnsi="Times New Roman" w:cs="Times New Roman"/>
              </w:rPr>
              <w:t xml:space="preserve"> </w:t>
            </w:r>
            <w:r w:rsidR="009449DA">
              <w:rPr>
                <w:rFonts w:ascii="Times New Roman" w:hAnsi="Times New Roman" w:cs="Times New Roman"/>
              </w:rPr>
              <w:t>Определили список</w:t>
            </w:r>
            <w:r w:rsidR="00C761D7" w:rsidRPr="009D2D40">
              <w:rPr>
                <w:rFonts w:ascii="Times New Roman" w:hAnsi="Times New Roman" w:cs="Times New Roman"/>
              </w:rPr>
              <w:t xml:space="preserve"> участников инновационной деятельности.</w:t>
            </w:r>
          </w:p>
          <w:p w:rsidR="00C761D7" w:rsidRPr="009D2D40" w:rsidRDefault="008C478B" w:rsidP="008C478B">
            <w:pPr>
              <w:ind w:left="174" w:firstLine="45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61D7" w:rsidRPr="009D2D40">
              <w:rPr>
                <w:rFonts w:ascii="Times New Roman" w:hAnsi="Times New Roman" w:cs="Times New Roman"/>
              </w:rPr>
              <w:t xml:space="preserve"> </w:t>
            </w:r>
            <w:r w:rsidR="009449DA">
              <w:rPr>
                <w:rFonts w:ascii="Times New Roman" w:hAnsi="Times New Roman" w:cs="Times New Roman"/>
              </w:rPr>
              <w:t>Оформили договор</w:t>
            </w:r>
            <w:r w:rsidR="00D72FE8">
              <w:rPr>
                <w:rFonts w:ascii="Times New Roman" w:hAnsi="Times New Roman" w:cs="Times New Roman"/>
              </w:rPr>
              <w:t xml:space="preserve"> и сопутствующую документацию</w:t>
            </w:r>
            <w:r w:rsidR="00C761D7" w:rsidRPr="009D2D40">
              <w:rPr>
                <w:rFonts w:ascii="Times New Roman" w:hAnsi="Times New Roman" w:cs="Times New Roman"/>
              </w:rPr>
              <w:t>.</w:t>
            </w:r>
          </w:p>
          <w:p w:rsidR="0010739F" w:rsidRDefault="008C478B" w:rsidP="008C478B">
            <w:pPr>
              <w:pStyle w:val="a4"/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C761D7" w:rsidRPr="009D2D40">
              <w:rPr>
                <w:rFonts w:ascii="Times New Roman" w:hAnsi="Times New Roman" w:cs="Times New Roman"/>
              </w:rPr>
              <w:t xml:space="preserve"> </w:t>
            </w:r>
            <w:r w:rsidR="00C761D7">
              <w:rPr>
                <w:rFonts w:ascii="Times New Roman" w:hAnsi="Times New Roman" w:cs="Times New Roman"/>
              </w:rPr>
              <w:t>Приобре</w:t>
            </w:r>
            <w:r w:rsidR="009449DA">
              <w:rPr>
                <w:rFonts w:ascii="Times New Roman" w:hAnsi="Times New Roman" w:cs="Times New Roman"/>
              </w:rPr>
              <w:t xml:space="preserve">тены </w:t>
            </w:r>
            <w:r w:rsidR="00C761D7">
              <w:rPr>
                <w:rFonts w:ascii="Times New Roman" w:hAnsi="Times New Roman" w:cs="Times New Roman"/>
              </w:rPr>
              <w:t xml:space="preserve"> </w:t>
            </w:r>
            <w:r w:rsidR="009449DA">
              <w:rPr>
                <w:rFonts w:ascii="Times New Roman" w:hAnsi="Times New Roman" w:cs="Times New Roman"/>
              </w:rPr>
              <w:t>методические пособия.</w:t>
            </w:r>
          </w:p>
          <w:p w:rsidR="004746F3" w:rsidRDefault="008C478B" w:rsidP="008C478B">
            <w:pPr>
              <w:pStyle w:val="a4"/>
              <w:ind w:left="174" w:firstLine="45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4746F3" w:rsidRPr="004746F3">
              <w:rPr>
                <w:rFonts w:ascii="Times New Roman" w:hAnsi="Times New Roman"/>
              </w:rPr>
              <w:t xml:space="preserve"> </w:t>
            </w:r>
            <w:r w:rsidR="004746F3">
              <w:rPr>
                <w:rFonts w:ascii="Times New Roman" w:hAnsi="Times New Roman"/>
              </w:rPr>
              <w:t>Созданы условия</w:t>
            </w:r>
            <w:r w:rsidR="004746F3" w:rsidRPr="004746F3">
              <w:rPr>
                <w:rFonts w:ascii="Times New Roman" w:hAnsi="Times New Roman"/>
              </w:rPr>
              <w:t xml:space="preserve">  </w:t>
            </w:r>
            <w:r w:rsidR="004746F3">
              <w:rPr>
                <w:rFonts w:ascii="Times New Roman" w:hAnsi="Times New Roman"/>
              </w:rPr>
              <w:t xml:space="preserve">для </w:t>
            </w:r>
            <w:r w:rsidR="004746F3" w:rsidRPr="004746F3">
              <w:rPr>
                <w:rFonts w:ascii="Times New Roman" w:hAnsi="Times New Roman"/>
              </w:rPr>
              <w:t>позитивного отношения родителей к началу инновационной деятельности в ДОУ.</w:t>
            </w:r>
          </w:p>
          <w:p w:rsidR="00447560" w:rsidRPr="005003A2" w:rsidRDefault="00447560" w:rsidP="008C478B">
            <w:pPr>
              <w:pStyle w:val="a4"/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8787" w:type="dxa"/>
          </w:tcPr>
          <w:p w:rsidR="00620896" w:rsidRDefault="00A548A7" w:rsidP="008C478B">
            <w:pPr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Исполнительский</w:t>
            </w:r>
          </w:p>
          <w:p w:rsidR="00C37233" w:rsidRDefault="00620896" w:rsidP="008C478B">
            <w:pPr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620896">
              <w:rPr>
                <w:rFonts w:ascii="Times New Roman" w:hAnsi="Times New Roman"/>
                <w:sz w:val="24"/>
                <w:szCs w:val="24"/>
              </w:rPr>
              <w:t>Формирование и развитие системы работы  в режиме инновационного процесса в МБДОУ № 85 «Берёзка»</w:t>
            </w:r>
          </w:p>
          <w:p w:rsidR="00447560" w:rsidRPr="00620896" w:rsidRDefault="00447560" w:rsidP="008C478B">
            <w:pPr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11.2.1</w:t>
            </w:r>
          </w:p>
        </w:tc>
        <w:tc>
          <w:tcPr>
            <w:tcW w:w="5431" w:type="dxa"/>
          </w:tcPr>
          <w:p w:rsidR="00C37233" w:rsidRPr="00457650" w:rsidRDefault="00C37233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87" w:type="dxa"/>
          </w:tcPr>
          <w:p w:rsidR="00C37233" w:rsidRDefault="00F84B98" w:rsidP="008C478B">
            <w:pPr>
              <w:ind w:left="174" w:firstLine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  <w:r w:rsidR="00A548A7">
              <w:rPr>
                <w:rFonts w:ascii="Times New Roman" w:hAnsi="Times New Roman"/>
                <w:sz w:val="24"/>
                <w:szCs w:val="24"/>
              </w:rPr>
              <w:t>2017-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июль </w:t>
            </w:r>
            <w:r w:rsidR="00A548A7">
              <w:rPr>
                <w:rFonts w:ascii="Times New Roman" w:hAnsi="Times New Roman"/>
                <w:sz w:val="24"/>
                <w:szCs w:val="24"/>
              </w:rPr>
              <w:t>2021</w:t>
            </w:r>
            <w:r w:rsidR="00620896" w:rsidRPr="006208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20896">
              <w:rPr>
                <w:rFonts w:ascii="Times New Roman" w:hAnsi="Times New Roman"/>
                <w:sz w:val="24"/>
                <w:szCs w:val="24"/>
              </w:rPr>
              <w:t>гг.</w:t>
            </w:r>
          </w:p>
          <w:p w:rsidR="00447560" w:rsidRPr="00620896" w:rsidRDefault="00447560" w:rsidP="008C478B">
            <w:pPr>
              <w:ind w:left="174" w:firstLine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11.2.2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787" w:type="dxa"/>
          </w:tcPr>
          <w:p w:rsidR="00D14B00" w:rsidRPr="00D72FE8" w:rsidRDefault="008C478B" w:rsidP="008C478B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  <w:r w:rsidR="00D14B00" w:rsidRPr="00D72FE8">
              <w:rPr>
                <w:rFonts w:ascii="Times New Roman" w:hAnsi="Times New Roman" w:cs="Times New Roman"/>
              </w:rPr>
              <w:t xml:space="preserve"> Составление плана деятельности ДОО в соответствии с этапами инновационной деятельности.</w:t>
            </w:r>
          </w:p>
          <w:p w:rsidR="00D14B00" w:rsidRPr="00D72FE8" w:rsidRDefault="008C478B" w:rsidP="008C478B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  <w:r w:rsidR="00D14B00" w:rsidRPr="00D72FE8">
              <w:rPr>
                <w:rFonts w:ascii="Times New Roman" w:hAnsi="Times New Roman" w:cs="Times New Roman"/>
              </w:rPr>
              <w:t xml:space="preserve"> Внесение изменений, дополнений в нормативные локальные акты ДОО </w:t>
            </w:r>
            <w:proofErr w:type="gramStart"/>
            <w:r w:rsidR="00D14B00" w:rsidRPr="00D72FE8">
              <w:rPr>
                <w:rFonts w:ascii="Times New Roman" w:hAnsi="Times New Roman" w:cs="Times New Roman"/>
                <w:bCs/>
              </w:rPr>
              <w:t>–</w:t>
            </w:r>
            <w:r w:rsidR="00D14B00" w:rsidRPr="00D72FE8">
              <w:rPr>
                <w:rFonts w:ascii="Times New Roman" w:hAnsi="Times New Roman" w:cs="Times New Roman"/>
              </w:rPr>
              <w:t>у</w:t>
            </w:r>
            <w:proofErr w:type="gramEnd"/>
            <w:r w:rsidR="00D14B00" w:rsidRPr="00D72FE8">
              <w:rPr>
                <w:rFonts w:ascii="Times New Roman" w:hAnsi="Times New Roman" w:cs="Times New Roman"/>
              </w:rPr>
              <w:t>частников проекта.</w:t>
            </w:r>
          </w:p>
          <w:p w:rsidR="00D14B00" w:rsidRPr="00D72FE8" w:rsidRDefault="008C478B" w:rsidP="008C478B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  <w:r w:rsidR="00D14B00" w:rsidRPr="00D72FE8">
              <w:rPr>
                <w:rFonts w:ascii="Times New Roman" w:hAnsi="Times New Roman" w:cs="Times New Roman"/>
              </w:rPr>
              <w:t xml:space="preserve"> Обучение педагогов ДОО </w:t>
            </w:r>
            <w:r w:rsidR="00D14B00" w:rsidRPr="00D72FE8">
              <w:rPr>
                <w:rFonts w:ascii="Times New Roman" w:hAnsi="Times New Roman" w:cs="Times New Roman"/>
                <w:bCs/>
              </w:rPr>
              <w:t>–</w:t>
            </w:r>
            <w:r w:rsidR="00D14B00" w:rsidRPr="00D72FE8">
              <w:rPr>
                <w:rFonts w:ascii="Times New Roman" w:hAnsi="Times New Roman" w:cs="Times New Roman"/>
              </w:rPr>
              <w:t xml:space="preserve"> участников проекта на практико-ориентированных курсах повышения квалификации в УМЦ «Школа 2100», участие в </w:t>
            </w:r>
            <w:proofErr w:type="spellStart"/>
            <w:r w:rsidR="00D14B00" w:rsidRPr="00D72FE8">
              <w:rPr>
                <w:rFonts w:ascii="Times New Roman" w:hAnsi="Times New Roman" w:cs="Times New Roman"/>
              </w:rPr>
              <w:t>вебинарах</w:t>
            </w:r>
            <w:proofErr w:type="spellEnd"/>
            <w:r w:rsidR="00D14B00" w:rsidRPr="00D72FE8">
              <w:rPr>
                <w:rFonts w:ascii="Times New Roman" w:hAnsi="Times New Roman" w:cs="Times New Roman"/>
              </w:rPr>
              <w:t xml:space="preserve">, авторских курсах, выездных мероприятиях авторского коллектива ООП «Детский сад 2100». </w:t>
            </w:r>
          </w:p>
          <w:p w:rsidR="00D14B00" w:rsidRPr="00D72FE8" w:rsidRDefault="008C478B" w:rsidP="008C478B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  <w:r w:rsidR="00D14B00" w:rsidRPr="00D72FE8">
              <w:rPr>
                <w:rFonts w:ascii="Times New Roman" w:hAnsi="Times New Roman" w:cs="Times New Roman"/>
              </w:rPr>
              <w:t xml:space="preserve"> Вклю</w:t>
            </w:r>
            <w:r w:rsidR="00D72FE8" w:rsidRPr="00D72FE8">
              <w:rPr>
                <w:rFonts w:ascii="Times New Roman" w:hAnsi="Times New Roman" w:cs="Times New Roman"/>
              </w:rPr>
              <w:t>чение в образовательную деятель</w:t>
            </w:r>
            <w:r w:rsidR="00D14B00" w:rsidRPr="00D72FE8">
              <w:rPr>
                <w:rFonts w:ascii="Times New Roman" w:hAnsi="Times New Roman" w:cs="Times New Roman"/>
              </w:rPr>
              <w:t>ность ДОО механизмов и подходов, разработанных авторами ООП «Детский сад 2100».</w:t>
            </w:r>
          </w:p>
          <w:p w:rsidR="00D14B00" w:rsidRPr="00D72FE8" w:rsidRDefault="008C478B" w:rsidP="008C478B">
            <w:pPr>
              <w:ind w:left="174" w:firstLine="457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5)</w:t>
            </w:r>
            <w:r w:rsidR="00D14B00" w:rsidRPr="00D72FE8">
              <w:rPr>
                <w:rFonts w:ascii="Times New Roman" w:hAnsi="Times New Roman" w:cs="Times New Roman"/>
              </w:rPr>
              <w:t xml:space="preserve"> Апроб</w:t>
            </w:r>
            <w:r w:rsidR="00D72FE8" w:rsidRPr="00D72FE8">
              <w:rPr>
                <w:rFonts w:ascii="Times New Roman" w:hAnsi="Times New Roman" w:cs="Times New Roman"/>
              </w:rPr>
              <w:t>ация инструментария, разработан</w:t>
            </w:r>
            <w:r w:rsidR="00D14B00" w:rsidRPr="00D72FE8">
              <w:rPr>
                <w:rFonts w:ascii="Times New Roman" w:hAnsi="Times New Roman" w:cs="Times New Roman"/>
              </w:rPr>
              <w:t>ного авторским коллективом ООП «Детский сад 2100»,</w:t>
            </w:r>
            <w:r w:rsidR="00D14B00" w:rsidRPr="00D72FE8">
              <w:rPr>
                <w:rFonts w:ascii="Times New Roman" w:hAnsi="Times New Roman" w:cs="Times New Roman"/>
                <w:b/>
              </w:rPr>
              <w:t xml:space="preserve"> </w:t>
            </w:r>
            <w:r w:rsidR="00D14B00" w:rsidRPr="00D72FE8">
              <w:rPr>
                <w:rFonts w:ascii="Times New Roman" w:hAnsi="Times New Roman" w:cs="Times New Roman"/>
              </w:rPr>
              <w:t>для проведения диагностики развития универсальных умений ребёнка-дошкольника.</w:t>
            </w:r>
          </w:p>
          <w:p w:rsidR="00C37233" w:rsidRDefault="008C478B" w:rsidP="008C478B">
            <w:pPr>
              <w:pStyle w:val="a4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6)</w:t>
            </w:r>
            <w:r w:rsidR="00D14B00" w:rsidRPr="00D72FE8">
              <w:rPr>
                <w:rFonts w:ascii="Times New Roman" w:hAnsi="Times New Roman" w:cs="Times New Roman"/>
              </w:rPr>
              <w:t xml:space="preserve">  Проведение ежегодного  мониторинга деятельности ДОО </w:t>
            </w:r>
            <w:r w:rsidR="00D14B00" w:rsidRPr="00D72FE8">
              <w:rPr>
                <w:rFonts w:ascii="Times New Roman" w:hAnsi="Times New Roman" w:cs="Times New Roman"/>
                <w:bCs/>
              </w:rPr>
              <w:t xml:space="preserve">– </w:t>
            </w:r>
            <w:r w:rsidR="00D14B00" w:rsidRPr="00D72FE8">
              <w:rPr>
                <w:rFonts w:ascii="Times New Roman" w:hAnsi="Times New Roman" w:cs="Times New Roman"/>
              </w:rPr>
              <w:t>участников проекта и коррекция планов по итогам наблюдений.</w:t>
            </w:r>
            <w:r w:rsidR="00EE1AE4" w:rsidRPr="00D72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47560" w:rsidRPr="00457650" w:rsidRDefault="00447560" w:rsidP="008C478B">
            <w:pPr>
              <w:pStyle w:val="a4"/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11.2.3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Полученный результат</w:t>
            </w:r>
          </w:p>
        </w:tc>
        <w:tc>
          <w:tcPr>
            <w:tcW w:w="8787" w:type="dxa"/>
          </w:tcPr>
          <w:p w:rsidR="00CC591E" w:rsidRDefault="008C478B" w:rsidP="008C478B">
            <w:pPr>
              <w:pStyle w:val="a4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0694">
              <w:rPr>
                <w:rFonts w:ascii="Times New Roman" w:hAnsi="Times New Roman"/>
                <w:sz w:val="24"/>
                <w:szCs w:val="24"/>
              </w:rPr>
              <w:t xml:space="preserve">Повысилось </w:t>
            </w:r>
            <w:r w:rsidR="00CC591E" w:rsidRPr="005003A2">
              <w:rPr>
                <w:rFonts w:ascii="Times New Roman" w:hAnsi="Times New Roman"/>
                <w:sz w:val="24"/>
                <w:szCs w:val="24"/>
              </w:rPr>
              <w:t xml:space="preserve"> качества образовательных услуг.</w:t>
            </w:r>
          </w:p>
          <w:p w:rsidR="00CC591E" w:rsidRDefault="008C478B" w:rsidP="008C478B">
            <w:pPr>
              <w:pStyle w:val="a4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591E">
              <w:rPr>
                <w:rFonts w:ascii="Times New Roman" w:hAnsi="Times New Roman"/>
                <w:sz w:val="24"/>
                <w:szCs w:val="24"/>
              </w:rPr>
              <w:t>Повысилось педагогическое мастерство педагогов</w:t>
            </w:r>
            <w:r w:rsidR="007906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23853" w:rsidRDefault="008C478B" w:rsidP="008C478B">
            <w:pPr>
              <w:pStyle w:val="a4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23853">
              <w:rPr>
                <w:rFonts w:ascii="Times New Roman" w:hAnsi="Times New Roman"/>
                <w:sz w:val="24"/>
                <w:szCs w:val="24"/>
              </w:rPr>
              <w:t>Разработаны методические материалы</w:t>
            </w:r>
          </w:p>
          <w:p w:rsidR="00790694" w:rsidRDefault="008C478B" w:rsidP="008C478B">
            <w:pPr>
              <w:pStyle w:val="a4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0694">
              <w:rPr>
                <w:rFonts w:ascii="Times New Roman" w:hAnsi="Times New Roman"/>
                <w:sz w:val="24"/>
                <w:szCs w:val="24"/>
              </w:rPr>
              <w:t>Получен опыт</w:t>
            </w:r>
            <w:r w:rsidR="00790694" w:rsidRPr="00665429">
              <w:rPr>
                <w:rFonts w:ascii="Times New Roman" w:hAnsi="Times New Roman"/>
                <w:sz w:val="24"/>
                <w:szCs w:val="24"/>
              </w:rPr>
              <w:t xml:space="preserve"> творческого общения в процессе сотрудничества</w:t>
            </w:r>
            <w:r w:rsidR="007906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91E" w:rsidRDefault="008C478B" w:rsidP="008C478B">
            <w:pPr>
              <w:pStyle w:val="a4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D72FE8">
              <w:rPr>
                <w:rFonts w:ascii="Times New Roman" w:hAnsi="Times New Roman"/>
                <w:sz w:val="24"/>
                <w:szCs w:val="24"/>
              </w:rPr>
              <w:t>Организована РПП</w:t>
            </w:r>
            <w:r w:rsidR="00CC591E">
              <w:rPr>
                <w:rFonts w:ascii="Times New Roman" w:hAnsi="Times New Roman"/>
                <w:sz w:val="24"/>
                <w:szCs w:val="24"/>
              </w:rPr>
              <w:t>С</w:t>
            </w:r>
            <w:r w:rsidR="007906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C591E" w:rsidRDefault="008C478B" w:rsidP="008C478B">
            <w:pPr>
              <w:pStyle w:val="a4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C591E">
              <w:rPr>
                <w:rFonts w:ascii="Times New Roman" w:hAnsi="Times New Roman"/>
                <w:sz w:val="24"/>
                <w:szCs w:val="24"/>
              </w:rPr>
              <w:t xml:space="preserve">Повысился уровень </w:t>
            </w:r>
            <w:r w:rsidR="003E69D8">
              <w:rPr>
                <w:rFonts w:ascii="Times New Roman" w:hAnsi="Times New Roman"/>
                <w:sz w:val="24"/>
                <w:szCs w:val="24"/>
              </w:rPr>
              <w:t>родительской культуры</w:t>
            </w:r>
            <w:r w:rsidR="0079069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2FE8" w:rsidRPr="00457650" w:rsidRDefault="008C478B" w:rsidP="008C478B">
            <w:pPr>
              <w:pStyle w:val="a5"/>
              <w:shd w:val="clear" w:color="auto" w:fill="FFFFFF"/>
              <w:spacing w:before="0" w:beforeAutospacing="0" w:after="0" w:afterAutospacing="0" w:line="240" w:lineRule="atLeast"/>
              <w:ind w:left="174" w:firstLine="457"/>
              <w:rPr>
                <w:color w:val="000000"/>
              </w:rPr>
            </w:pPr>
            <w:r>
              <w:rPr>
                <w:sz w:val="22"/>
                <w:szCs w:val="22"/>
              </w:rPr>
              <w:t>-</w:t>
            </w:r>
            <w:r w:rsidR="00D72FE8">
              <w:rPr>
                <w:sz w:val="22"/>
                <w:szCs w:val="22"/>
              </w:rPr>
              <w:t>Дошкольники способны</w:t>
            </w:r>
            <w:r w:rsidR="00D72FE8" w:rsidRPr="000D5A00">
              <w:rPr>
                <w:sz w:val="22"/>
                <w:szCs w:val="22"/>
              </w:rPr>
              <w:t xml:space="preserve"> к свобо</w:t>
            </w:r>
            <w:r w:rsidR="00D72FE8">
              <w:rPr>
                <w:sz w:val="22"/>
                <w:szCs w:val="22"/>
              </w:rPr>
              <w:t>дному выбору; принятию</w:t>
            </w:r>
            <w:r w:rsidR="00D72FE8" w:rsidRPr="000D5A00">
              <w:rPr>
                <w:sz w:val="22"/>
                <w:szCs w:val="22"/>
              </w:rPr>
              <w:t xml:space="preserve"> ответственных (а не</w:t>
            </w:r>
            <w:r w:rsidR="00D72FE8">
              <w:rPr>
                <w:sz w:val="22"/>
                <w:szCs w:val="22"/>
              </w:rPr>
              <w:t xml:space="preserve"> ответных) решений; проявляют</w:t>
            </w:r>
            <w:r w:rsidR="00D72FE8" w:rsidRPr="000D5A00">
              <w:rPr>
                <w:sz w:val="22"/>
                <w:szCs w:val="22"/>
              </w:rPr>
              <w:t xml:space="preserve"> социальную активность, самостоятельность, творческий потенциал.</w:t>
            </w:r>
          </w:p>
          <w:p w:rsidR="00C37233" w:rsidRPr="00457650" w:rsidRDefault="00C37233" w:rsidP="008C478B">
            <w:pPr>
              <w:pStyle w:val="a4"/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этап:</w:t>
            </w:r>
          </w:p>
        </w:tc>
        <w:tc>
          <w:tcPr>
            <w:tcW w:w="8787" w:type="dxa"/>
          </w:tcPr>
          <w:p w:rsidR="00F84B98" w:rsidRDefault="00F84B98" w:rsidP="008C478B">
            <w:pPr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Аналитический</w:t>
            </w:r>
          </w:p>
          <w:p w:rsidR="00EE1AE4" w:rsidRDefault="005003A2" w:rsidP="008C478B">
            <w:pPr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="00F84B98">
              <w:rPr>
                <w:rFonts w:ascii="Times New Roman" w:hAnsi="Times New Roman"/>
                <w:sz w:val="24"/>
                <w:szCs w:val="24"/>
              </w:rPr>
              <w:t>Оценка инновационной  деятельности</w:t>
            </w:r>
            <w:r w:rsidR="00EE1AE4" w:rsidRPr="005003A2">
              <w:rPr>
                <w:rFonts w:ascii="Times New Roman" w:hAnsi="Times New Roman"/>
                <w:sz w:val="24"/>
                <w:szCs w:val="24"/>
              </w:rPr>
              <w:t xml:space="preserve"> ДОУ и   результат деятельности педагогов</w:t>
            </w:r>
          </w:p>
          <w:p w:rsidR="00447560" w:rsidRPr="00457650" w:rsidRDefault="00447560" w:rsidP="008C478B">
            <w:pPr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11.3.1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8787" w:type="dxa"/>
          </w:tcPr>
          <w:p w:rsidR="00C37233" w:rsidRDefault="00F84B98" w:rsidP="008C478B">
            <w:pPr>
              <w:ind w:left="174" w:firstLine="4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авгус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сентябрь 2021г.</w:t>
            </w:r>
          </w:p>
          <w:p w:rsidR="00447560" w:rsidRPr="00851526" w:rsidRDefault="00447560" w:rsidP="008C478B">
            <w:pPr>
              <w:ind w:left="174" w:firstLine="4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11.3.2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8787" w:type="dxa"/>
          </w:tcPr>
          <w:p w:rsidR="00F84B98" w:rsidRPr="00F84B98" w:rsidRDefault="00F84B98" w:rsidP="008C478B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t xml:space="preserve">1. </w:t>
            </w:r>
            <w:r w:rsidRPr="00F84B98">
              <w:rPr>
                <w:rFonts w:ascii="Times New Roman" w:hAnsi="Times New Roman" w:cs="Times New Roman"/>
              </w:rPr>
              <w:t xml:space="preserve">Анализ деятельности </w:t>
            </w:r>
            <w:r>
              <w:rPr>
                <w:rFonts w:ascii="Times New Roman" w:hAnsi="Times New Roman" w:cs="Times New Roman"/>
              </w:rPr>
              <w:t>ДОУ</w:t>
            </w:r>
            <w:r w:rsidRPr="00F84B98">
              <w:rPr>
                <w:rFonts w:ascii="Times New Roman" w:hAnsi="Times New Roman" w:cs="Times New Roman"/>
              </w:rPr>
              <w:t xml:space="preserve"> со стороны УМЦ </w:t>
            </w:r>
          </w:p>
          <w:p w:rsidR="00C37233" w:rsidRDefault="00F84B98" w:rsidP="008C478B">
            <w:pPr>
              <w:pStyle w:val="a4"/>
              <w:ind w:left="174" w:firstLine="457"/>
              <w:jc w:val="both"/>
              <w:rPr>
                <w:rFonts w:ascii="Times New Roman" w:hAnsi="Times New Roman" w:cs="Times New Roman"/>
              </w:rPr>
            </w:pPr>
            <w:r w:rsidRPr="00F84B98">
              <w:rPr>
                <w:rFonts w:ascii="Times New Roman" w:hAnsi="Times New Roman" w:cs="Times New Roman"/>
              </w:rPr>
              <w:t>2.Представление</w:t>
            </w:r>
            <w:r>
              <w:rPr>
                <w:rFonts w:ascii="Times New Roman" w:hAnsi="Times New Roman" w:cs="Times New Roman"/>
              </w:rPr>
              <w:t xml:space="preserve"> ДОУ</w:t>
            </w:r>
            <w:r w:rsidRPr="00F84B98">
              <w:rPr>
                <w:rFonts w:ascii="Times New Roman" w:hAnsi="Times New Roman" w:cs="Times New Roman"/>
              </w:rPr>
              <w:t xml:space="preserve"> </w:t>
            </w:r>
            <w:r w:rsidRPr="00F84B98">
              <w:rPr>
                <w:rFonts w:ascii="Times New Roman" w:hAnsi="Times New Roman" w:cs="Times New Roman"/>
                <w:bCs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84B98">
              <w:rPr>
                <w:rFonts w:ascii="Times New Roman" w:hAnsi="Times New Roman" w:cs="Times New Roman"/>
              </w:rPr>
              <w:t xml:space="preserve">результатов своей инновационной деятельности через публикацию в сети Интернет, проведение открытых мероприятий </w:t>
            </w:r>
            <w:r>
              <w:rPr>
                <w:rFonts w:ascii="Times New Roman" w:hAnsi="Times New Roman" w:cs="Times New Roman"/>
              </w:rPr>
              <w:t>различного уровня, участие в конкурсах.</w:t>
            </w:r>
          </w:p>
          <w:p w:rsidR="00447560" w:rsidRPr="00457650" w:rsidRDefault="00447560" w:rsidP="008C478B">
            <w:pPr>
              <w:pStyle w:val="a4"/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11.3.3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Конечный результат</w:t>
            </w:r>
          </w:p>
        </w:tc>
        <w:tc>
          <w:tcPr>
            <w:tcW w:w="8787" w:type="dxa"/>
          </w:tcPr>
          <w:p w:rsidR="00331292" w:rsidRDefault="00331292" w:rsidP="00331292">
            <w:pPr>
              <w:spacing w:line="240" w:lineRule="atLeast"/>
              <w:ind w:left="176" w:firstLine="459"/>
              <w:rPr>
                <w:rFonts w:ascii="Times New Roman" w:hAnsi="Times New Roman"/>
                <w:b/>
                <w:sz w:val="24"/>
                <w:szCs w:val="24"/>
              </w:rPr>
            </w:pPr>
            <w:r w:rsidRPr="008431A3">
              <w:rPr>
                <w:rFonts w:ascii="Times New Roman" w:hAnsi="Times New Roman"/>
                <w:b/>
                <w:sz w:val="24"/>
                <w:szCs w:val="24"/>
              </w:rPr>
              <w:t>Дети:</w:t>
            </w:r>
          </w:p>
          <w:p w:rsidR="00331292" w:rsidRPr="00BB552A" w:rsidRDefault="00331292" w:rsidP="00331292">
            <w:pPr>
              <w:spacing w:line="240" w:lineRule="atLeast"/>
              <w:ind w:left="176" w:firstLine="459"/>
              <w:jc w:val="both"/>
            </w:pPr>
            <w:r>
              <w:t>-</w:t>
            </w:r>
            <w:r w:rsidRPr="008431A3">
              <w:rPr>
                <w:rFonts w:ascii="Times New Roman" w:hAnsi="Times New Roman"/>
                <w:sz w:val="24"/>
                <w:szCs w:val="24"/>
              </w:rPr>
              <w:t>Инициативные;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31A3">
              <w:rPr>
                <w:rFonts w:ascii="Times New Roman" w:hAnsi="Times New Roman"/>
                <w:sz w:val="24"/>
                <w:szCs w:val="24"/>
              </w:rPr>
              <w:t>самостоятельные; любознательные; активно взаимодействующие со сверстниками и взрослыми; умеющие выражать  и отстаивать свою позицию  по разным вопросам; способны договариваться, учит</w:t>
            </w:r>
            <w:r>
              <w:rPr>
                <w:rFonts w:ascii="Times New Roman" w:hAnsi="Times New Roman"/>
                <w:sz w:val="24"/>
                <w:szCs w:val="24"/>
              </w:rPr>
              <w:t>ывать интересы и чувства других;</w:t>
            </w:r>
            <w:r w:rsidRPr="008431A3">
              <w:rPr>
                <w:rFonts w:ascii="Times New Roman" w:hAnsi="Times New Roman"/>
                <w:sz w:val="24"/>
                <w:szCs w:val="24"/>
              </w:rPr>
              <w:t xml:space="preserve"> сопереживать неудачам и радоваться успехам других; готовых прийти на помощь  тем</w:t>
            </w:r>
            <w:r>
              <w:rPr>
                <w:rFonts w:ascii="Times New Roman" w:hAnsi="Times New Roman"/>
                <w:sz w:val="24"/>
                <w:szCs w:val="24"/>
              </w:rPr>
              <w:t>, кто в этом нуждается; обладающие развитым воображением; умеющие</w:t>
            </w:r>
            <w:r w:rsidRPr="008431A3">
              <w:rPr>
                <w:rFonts w:ascii="Times New Roman" w:hAnsi="Times New Roman"/>
                <w:sz w:val="24"/>
                <w:szCs w:val="24"/>
              </w:rPr>
              <w:t xml:space="preserve"> подчиняться разным правилам и социальным нормам;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хорошо владеющие</w:t>
            </w:r>
            <w:r w:rsidRPr="008431A3">
              <w:rPr>
                <w:rFonts w:ascii="Times New Roman" w:hAnsi="Times New Roman"/>
                <w:sz w:val="24"/>
                <w:szCs w:val="24"/>
              </w:rPr>
              <w:t xml:space="preserve"> устной речью;</w:t>
            </w:r>
            <w:bookmarkStart w:id="1" w:name="ZAP27T23DN"/>
            <w:bookmarkStart w:id="2" w:name="ZAP2DBK3F8"/>
            <w:bookmarkStart w:id="3" w:name="bssPhr299"/>
            <w:bookmarkEnd w:id="1"/>
            <w:bookmarkEnd w:id="2"/>
            <w:bookmarkEnd w:id="3"/>
            <w:r w:rsidRPr="008431A3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/>
                <w:sz w:val="24"/>
                <w:szCs w:val="24"/>
              </w:rPr>
              <w:t>роявляющие</w:t>
            </w:r>
            <w:r w:rsidRPr="008431A3">
              <w:rPr>
                <w:rFonts w:ascii="Times New Roman" w:hAnsi="Times New Roman"/>
                <w:sz w:val="24"/>
                <w:szCs w:val="24"/>
              </w:rPr>
              <w:t xml:space="preserve"> ответственность за начатое дело;  открыты к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новому, то есть  стремящиеся </w:t>
            </w:r>
            <w:r w:rsidRPr="008431A3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 w:rsidRPr="008431A3">
              <w:rPr>
                <w:rFonts w:ascii="Times New Roman" w:hAnsi="Times New Roman"/>
                <w:sz w:val="24"/>
                <w:szCs w:val="24"/>
              </w:rPr>
              <w:lastRenderedPageBreak/>
              <w:t>получению знаний, положительной мотивации к дальнейшему обучению в школе, институте</w:t>
            </w:r>
            <w:r w:rsidRPr="008431A3">
              <w:rPr>
                <w:rFonts w:ascii="Times New Roman" w:hAnsi="Times New Roman"/>
              </w:rPr>
              <w:t>.</w:t>
            </w:r>
            <w:proofErr w:type="gramEnd"/>
          </w:p>
          <w:p w:rsidR="00447560" w:rsidRDefault="00447560" w:rsidP="008C478B">
            <w:pPr>
              <w:pStyle w:val="formattext"/>
              <w:spacing w:before="0" w:beforeAutospacing="0" w:after="0" w:afterAutospacing="0" w:line="276" w:lineRule="auto"/>
              <w:ind w:left="174" w:firstLine="457"/>
              <w:jc w:val="both"/>
              <w:rPr>
                <w:b/>
                <w:sz w:val="22"/>
                <w:szCs w:val="22"/>
              </w:rPr>
            </w:pPr>
          </w:p>
          <w:p w:rsidR="00BB552A" w:rsidRDefault="00BB552A" w:rsidP="008C478B">
            <w:pPr>
              <w:pStyle w:val="formattext"/>
              <w:spacing w:before="0" w:beforeAutospacing="0" w:after="0" w:afterAutospacing="0" w:line="276" w:lineRule="auto"/>
              <w:ind w:left="174" w:firstLine="457"/>
              <w:jc w:val="both"/>
              <w:rPr>
                <w:b/>
                <w:sz w:val="22"/>
                <w:szCs w:val="22"/>
              </w:rPr>
            </w:pPr>
            <w:r w:rsidRPr="00BB552A">
              <w:rPr>
                <w:b/>
                <w:sz w:val="22"/>
                <w:szCs w:val="22"/>
              </w:rPr>
              <w:t>Педагоги:</w:t>
            </w:r>
          </w:p>
          <w:p w:rsidR="00BB552A" w:rsidRPr="00BB552A" w:rsidRDefault="00BB552A" w:rsidP="00CB41D3">
            <w:pPr>
              <w:tabs>
                <w:tab w:val="left" w:pos="808"/>
              </w:tabs>
              <w:spacing w:line="240" w:lineRule="atLeast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BB552A">
              <w:rPr>
                <w:rFonts w:ascii="Times New Roman" w:hAnsi="Times New Roman"/>
                <w:sz w:val="24"/>
                <w:szCs w:val="24"/>
              </w:rPr>
              <w:t>овышение педагогического мастерства воспитателей.</w:t>
            </w:r>
          </w:p>
          <w:p w:rsidR="00BB552A" w:rsidRPr="00BB552A" w:rsidRDefault="00BB552A" w:rsidP="00CB41D3">
            <w:pPr>
              <w:tabs>
                <w:tab w:val="left" w:pos="808"/>
              </w:tabs>
              <w:spacing w:line="240" w:lineRule="atLeast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r w:rsidRPr="00BB552A">
              <w:rPr>
                <w:rFonts w:ascii="Times New Roman" w:hAnsi="Times New Roman"/>
                <w:sz w:val="24"/>
                <w:szCs w:val="24"/>
              </w:rPr>
              <w:t>овышение творческого потенциала и уровня методической готовности к инновационной деятельности.</w:t>
            </w:r>
          </w:p>
          <w:p w:rsidR="00BB552A" w:rsidRPr="00BB552A" w:rsidRDefault="00BB552A" w:rsidP="00CB41D3">
            <w:pPr>
              <w:tabs>
                <w:tab w:val="left" w:pos="808"/>
              </w:tabs>
              <w:spacing w:line="240" w:lineRule="atLeast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-Н</w:t>
            </w:r>
            <w:r w:rsidRPr="00BB552A">
              <w:rPr>
                <w:rFonts w:ascii="Times New Roman" w:hAnsi="Times New Roman"/>
                <w:sz w:val="24"/>
                <w:szCs w:val="24"/>
              </w:rPr>
              <w:t>акопление научно-практического материала, методов, приёмов и технологий для инновационной деятельности в ДОУ.</w:t>
            </w:r>
          </w:p>
          <w:p w:rsidR="00BB552A" w:rsidRDefault="00BB552A" w:rsidP="00CB41D3">
            <w:pPr>
              <w:pStyle w:val="formattext"/>
              <w:tabs>
                <w:tab w:val="left" w:pos="808"/>
              </w:tabs>
              <w:spacing w:before="0" w:beforeAutospacing="0" w:after="0" w:afterAutospacing="0" w:line="276" w:lineRule="auto"/>
              <w:ind w:left="174" w:firstLine="457"/>
              <w:jc w:val="both"/>
            </w:pPr>
            <w:r>
              <w:t>-Р</w:t>
            </w:r>
            <w:r w:rsidRPr="00645CCF">
              <w:t>азработка и реализация педагогических проектов по разным образовательным областям.</w:t>
            </w:r>
          </w:p>
          <w:p w:rsidR="00BB552A" w:rsidRDefault="00BB552A" w:rsidP="008C478B">
            <w:pPr>
              <w:pStyle w:val="formattext"/>
              <w:spacing w:before="0" w:beforeAutospacing="0" w:after="0" w:afterAutospacing="0" w:line="276" w:lineRule="auto"/>
              <w:ind w:left="174" w:firstLine="457"/>
              <w:jc w:val="both"/>
              <w:rPr>
                <w:b/>
              </w:rPr>
            </w:pPr>
            <w:r w:rsidRPr="00BB552A">
              <w:rPr>
                <w:b/>
              </w:rPr>
              <w:t>Родители:</w:t>
            </w:r>
          </w:p>
          <w:p w:rsidR="00BB552A" w:rsidRPr="00BB552A" w:rsidRDefault="00BB552A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5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B552A">
              <w:rPr>
                <w:rFonts w:ascii="Times New Roman" w:hAnsi="Times New Roman"/>
                <w:sz w:val="24"/>
                <w:szCs w:val="24"/>
              </w:rPr>
              <w:t>овышение педагогической грамотн</w:t>
            </w:r>
            <w:r>
              <w:rPr>
                <w:rFonts w:ascii="Times New Roman" w:hAnsi="Times New Roman"/>
                <w:sz w:val="24"/>
                <w:szCs w:val="24"/>
              </w:rPr>
              <w:t>ости и компетентности родителей</w:t>
            </w:r>
          </w:p>
          <w:p w:rsidR="00BB552A" w:rsidRPr="00BB552A" w:rsidRDefault="00BB552A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-У</w:t>
            </w:r>
            <w:r w:rsidRPr="00BB552A">
              <w:rPr>
                <w:rFonts w:ascii="Times New Roman" w:hAnsi="Times New Roman"/>
                <w:sz w:val="24"/>
                <w:szCs w:val="24"/>
              </w:rPr>
              <w:t>становление доверительных конструктивных отношений между всеми участн</w:t>
            </w:r>
            <w:r>
              <w:rPr>
                <w:rFonts w:ascii="Times New Roman" w:hAnsi="Times New Roman"/>
                <w:sz w:val="24"/>
                <w:szCs w:val="24"/>
              </w:rPr>
              <w:t>иками образовательного процесса.</w:t>
            </w:r>
          </w:p>
          <w:p w:rsidR="00BB552A" w:rsidRPr="00BB552A" w:rsidRDefault="00BB552A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59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B552A">
              <w:rPr>
                <w:rFonts w:ascii="Times New Roman" w:hAnsi="Times New Roman"/>
                <w:sz w:val="24"/>
                <w:szCs w:val="24"/>
              </w:rPr>
              <w:t>крепление авторитета педагогов в глазах родителей, с целью мотивации к дальнейшему сотрудничеству.</w:t>
            </w:r>
          </w:p>
          <w:p w:rsidR="00BB552A" w:rsidRPr="00457650" w:rsidRDefault="00BB552A" w:rsidP="008C478B">
            <w:pPr>
              <w:spacing w:line="240" w:lineRule="atLeast"/>
              <w:ind w:left="174" w:firstLine="45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Перспективы развития инновации</w:t>
            </w:r>
          </w:p>
        </w:tc>
        <w:tc>
          <w:tcPr>
            <w:tcW w:w="8787" w:type="dxa"/>
          </w:tcPr>
          <w:p w:rsidR="00457650" w:rsidRPr="00457650" w:rsidRDefault="00457650" w:rsidP="008C478B">
            <w:pPr>
              <w:spacing w:line="240" w:lineRule="atLeast"/>
              <w:ind w:left="174" w:firstLine="457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Дальнейшее развитие инновационной деятельности заключается в использовании разработанного интегрированного образовательного пространства, в активном использовании развивающих игровых технологий и </w:t>
            </w:r>
            <w:proofErr w:type="spellStart"/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системно-деятельностного</w:t>
            </w:r>
            <w:proofErr w:type="spellEnd"/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подхода для успешного развития дошкольника, с учетом их индивидуальных и возрастных особенностей, обеспечение полноценного и своевременного перехода воспитанников на следующий уровень образования.</w:t>
            </w:r>
          </w:p>
          <w:p w:rsidR="00C37233" w:rsidRDefault="00457650" w:rsidP="008C478B">
            <w:pPr>
              <w:spacing w:line="240" w:lineRule="atLeast"/>
              <w:ind w:left="174"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Опыт деятельности детского сада </w:t>
            </w:r>
            <w:r w:rsidRPr="00457650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r w:rsidR="00A369A9">
              <w:rPr>
                <w:rFonts w:ascii="Times New Roman" w:hAnsi="Times New Roman"/>
                <w:sz w:val="24"/>
                <w:szCs w:val="24"/>
              </w:rPr>
              <w:t>апробации ООП «Детский сад 2100»</w:t>
            </w:r>
            <w:r w:rsidRPr="0045765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57650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 быть полезен,  и востребован  для применения другими дошкольными учреждениями</w:t>
            </w:r>
            <w:r w:rsidR="009304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47560" w:rsidRPr="00457650" w:rsidRDefault="00447560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Предложения по распространению и внедрению программы в практику образовательных организаций края</w:t>
            </w:r>
          </w:p>
        </w:tc>
        <w:tc>
          <w:tcPr>
            <w:tcW w:w="8787" w:type="dxa"/>
          </w:tcPr>
          <w:p w:rsidR="00147BE9" w:rsidRPr="00147BE9" w:rsidRDefault="00147BE9" w:rsidP="008C478B">
            <w:pPr>
              <w:pStyle w:val="a4"/>
              <w:numPr>
                <w:ilvl w:val="0"/>
                <w:numId w:val="21"/>
              </w:numPr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E9">
              <w:rPr>
                <w:rFonts w:ascii="Times New Roman" w:hAnsi="Times New Roman"/>
                <w:sz w:val="24"/>
                <w:szCs w:val="24"/>
              </w:rPr>
              <w:t>Представление инновационной деятельности ДОУ на городском фестивале-конкурсе профессионального мастерства педагогических коллективов «Инновация в ДОО»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47BE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47BE9" w:rsidRPr="00147BE9" w:rsidRDefault="00147BE9" w:rsidP="008C478B">
            <w:pPr>
              <w:pStyle w:val="a4"/>
              <w:numPr>
                <w:ilvl w:val="0"/>
                <w:numId w:val="21"/>
              </w:numPr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BE9">
              <w:rPr>
                <w:rFonts w:ascii="Times New Roman" w:hAnsi="Times New Roman"/>
                <w:sz w:val="24"/>
                <w:szCs w:val="24"/>
              </w:rPr>
              <w:t xml:space="preserve">Публикация статей в СМИ </w:t>
            </w:r>
            <w:r w:rsidR="00B81512">
              <w:rPr>
                <w:rFonts w:ascii="Times New Roman" w:hAnsi="Times New Roman"/>
                <w:sz w:val="24"/>
                <w:szCs w:val="24"/>
              </w:rPr>
              <w:t xml:space="preserve"> «Опыт ДОУ по внедрению ООП «Детский сад 2100»</w:t>
            </w:r>
          </w:p>
          <w:p w:rsidR="00C37233" w:rsidRPr="00447560" w:rsidRDefault="00B81512" w:rsidP="00930420">
            <w:pPr>
              <w:pStyle w:val="a4"/>
              <w:numPr>
                <w:ilvl w:val="0"/>
                <w:numId w:val="21"/>
              </w:numPr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Семинары, мастер – классы, </w:t>
            </w:r>
            <w:r w:rsidR="00930420">
              <w:rPr>
                <w:rFonts w:ascii="Times New Roman" w:hAnsi="Times New Roman"/>
                <w:sz w:val="24"/>
                <w:szCs w:val="24"/>
              </w:rPr>
              <w:t xml:space="preserve"> открытые занятия,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сетевое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взаимодействие</w:t>
            </w:r>
          </w:p>
          <w:p w:rsidR="00447560" w:rsidRPr="00147BE9" w:rsidRDefault="00447560" w:rsidP="00930420">
            <w:pPr>
              <w:pStyle w:val="a4"/>
              <w:numPr>
                <w:ilvl w:val="0"/>
                <w:numId w:val="21"/>
              </w:numPr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научных и (или) </w:t>
            </w:r>
            <w:proofErr w:type="spellStart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457650">
              <w:rPr>
                <w:rFonts w:ascii="Times New Roman" w:hAnsi="Times New Roman" w:cs="Times New Roman"/>
                <w:sz w:val="24"/>
                <w:szCs w:val="24"/>
              </w:rPr>
              <w:t xml:space="preserve"> – методических разработок по теме</w:t>
            </w:r>
          </w:p>
        </w:tc>
        <w:tc>
          <w:tcPr>
            <w:tcW w:w="8787" w:type="dxa"/>
          </w:tcPr>
          <w:p w:rsidR="007959C2" w:rsidRDefault="007959C2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81512">
              <w:rPr>
                <w:rFonts w:ascii="Times New Roman" w:hAnsi="Times New Roman" w:cs="Times New Roman"/>
                <w:sz w:val="24"/>
                <w:szCs w:val="24"/>
              </w:rPr>
              <w:t>Планирование;</w:t>
            </w:r>
            <w:r w:rsidR="00645C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1512" w:rsidRDefault="007959C2" w:rsidP="008C478B">
            <w:pPr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81512">
              <w:rPr>
                <w:rFonts w:ascii="Times New Roman" w:hAnsi="Times New Roman" w:cs="Times New Roman"/>
              </w:rPr>
              <w:t>методическое пособие для педагогов по теме: «Восприятие художественной литературы и фольклора  детьми младшего возраста через применение технологии продуктивного чтения – слушания в детском саду»;</w:t>
            </w:r>
          </w:p>
          <w:p w:rsidR="007959C2" w:rsidRDefault="007959C2" w:rsidP="008C478B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81512">
              <w:rPr>
                <w:rFonts w:ascii="Times New Roman" w:hAnsi="Times New Roman" w:cs="Times New Roman"/>
              </w:rPr>
              <w:t xml:space="preserve">методическое пособие  для педагогов по теме: «Взаимодействие с родителями по </w:t>
            </w:r>
            <w:r w:rsidR="00930420">
              <w:rPr>
                <w:rFonts w:ascii="Times New Roman" w:hAnsi="Times New Roman" w:cs="Times New Roman"/>
              </w:rPr>
              <w:t>применению технологии продуктивного чтения – слушания дома  с детьми дошкольного возраста;</w:t>
            </w:r>
          </w:p>
          <w:p w:rsidR="007959C2" w:rsidRDefault="007959C2" w:rsidP="007959C2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6533B4">
              <w:rPr>
                <w:rFonts w:ascii="Times New Roman" w:hAnsi="Times New Roman" w:cs="Times New Roman"/>
              </w:rPr>
              <w:t>сценарии мастер – классов, консультаций, родительских собраний, совместных встреч с родителями в формате «Мировое кафе»</w:t>
            </w:r>
            <w:r w:rsidR="00B81512">
              <w:rPr>
                <w:rFonts w:ascii="Times New Roman" w:hAnsi="Times New Roman" w:cs="Times New Roman"/>
              </w:rPr>
              <w:t xml:space="preserve"> для педагогов</w:t>
            </w:r>
            <w:r w:rsidR="006533B4">
              <w:rPr>
                <w:rFonts w:ascii="Times New Roman" w:hAnsi="Times New Roman" w:cs="Times New Roman"/>
              </w:rPr>
              <w:t xml:space="preserve"> и родителей </w:t>
            </w:r>
            <w:r w:rsidR="00B81512">
              <w:rPr>
                <w:rFonts w:ascii="Times New Roman" w:hAnsi="Times New Roman" w:cs="Times New Roman"/>
              </w:rPr>
              <w:t xml:space="preserve"> по применению технологии продуктивного чтения – слушания в ДОУ; </w:t>
            </w:r>
          </w:p>
          <w:p w:rsidR="00C37233" w:rsidRDefault="007959C2" w:rsidP="006533B4">
            <w:pPr>
              <w:ind w:left="174" w:firstLine="45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81512">
              <w:rPr>
                <w:rFonts w:ascii="Times New Roman" w:hAnsi="Times New Roman" w:cs="Times New Roman"/>
              </w:rPr>
              <w:t>буклеты для родителей.</w:t>
            </w:r>
          </w:p>
          <w:p w:rsidR="00447560" w:rsidRPr="00645CCF" w:rsidRDefault="00447560" w:rsidP="006533B4">
            <w:pPr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Статус инновационной площадки (при наличии) (да/нет, тема)</w:t>
            </w:r>
          </w:p>
        </w:tc>
        <w:tc>
          <w:tcPr>
            <w:tcW w:w="8787" w:type="dxa"/>
          </w:tcPr>
          <w:p w:rsidR="00C37233" w:rsidRDefault="00B81512" w:rsidP="008C478B">
            <w:pPr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Краевая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апробационная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площадка </w:t>
            </w:r>
            <w:r w:rsidR="00D03B39">
              <w:rPr>
                <w:rFonts w:ascii="Times New Roman" w:hAnsi="Times New Roman" w:cs="Times New Roman"/>
                <w:sz w:val="24"/>
                <w:szCs w:val="24"/>
              </w:rPr>
              <w:t xml:space="preserve">по теме «Комплексное развитие </w:t>
            </w:r>
            <w:r w:rsidR="00526ADF">
              <w:rPr>
                <w:rFonts w:ascii="Times New Roman" w:hAnsi="Times New Roman" w:cs="Times New Roman"/>
                <w:sz w:val="24"/>
                <w:szCs w:val="24"/>
              </w:rPr>
              <w:t>ребёнка дошкольного возраста средствами Основной образовательной программы дошкольного образования «Детский сад 2100»</w:t>
            </w:r>
          </w:p>
          <w:p w:rsidR="00447560" w:rsidRPr="00645CCF" w:rsidRDefault="00447560" w:rsidP="008C478B">
            <w:pPr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инновации:</w:t>
            </w:r>
          </w:p>
        </w:tc>
        <w:tc>
          <w:tcPr>
            <w:tcW w:w="8787" w:type="dxa"/>
          </w:tcPr>
          <w:p w:rsidR="00C37233" w:rsidRPr="00457650" w:rsidRDefault="00C37233" w:rsidP="008C478B">
            <w:pPr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материальное</w:t>
            </w:r>
          </w:p>
        </w:tc>
        <w:tc>
          <w:tcPr>
            <w:tcW w:w="8787" w:type="dxa"/>
          </w:tcPr>
          <w:p w:rsidR="00645CCF" w:rsidRPr="00645CCF" w:rsidRDefault="00645CCF" w:rsidP="008C478B">
            <w:pPr>
              <w:autoSpaceDE w:val="0"/>
              <w:autoSpaceDN w:val="0"/>
              <w:adjustRightInd w:val="0"/>
              <w:spacing w:line="240" w:lineRule="atLeast"/>
              <w:ind w:left="174"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="007959C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645CCF"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оответствие предметно</w:t>
            </w:r>
            <w:r w:rsidR="007959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C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5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пространственной </w:t>
            </w:r>
            <w:r w:rsidRPr="00645C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развивающей среды содержанию образования;</w:t>
            </w:r>
          </w:p>
          <w:p w:rsidR="00C37233" w:rsidRDefault="00645CCF" w:rsidP="008C478B">
            <w:pPr>
              <w:autoSpaceDE w:val="0"/>
              <w:autoSpaceDN w:val="0"/>
              <w:adjustRightInd w:val="0"/>
              <w:spacing w:line="240" w:lineRule="atLeast"/>
              <w:ind w:left="174" w:firstLine="4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CF">
              <w:rPr>
                <w:rFonts w:ascii="Times New Roman" w:eastAsia="Times New Roman" w:hAnsi="Times New Roman" w:cs="Times New Roman"/>
                <w:sz w:val="24"/>
                <w:szCs w:val="24"/>
              </w:rPr>
              <w:t>–соответствие предметно</w:t>
            </w:r>
            <w:r w:rsidR="008C47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45CC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5520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пространственной </w:t>
            </w:r>
            <w:r w:rsidRPr="00645CCF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развивающей среды особенностям организации образовательного процесса: целенаправленное использование развивающих технологий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47560" w:rsidRPr="00457650" w:rsidRDefault="00447560" w:rsidP="008C478B">
            <w:pPr>
              <w:autoSpaceDE w:val="0"/>
              <w:autoSpaceDN w:val="0"/>
              <w:adjustRightInd w:val="0"/>
              <w:spacing w:line="240" w:lineRule="atLeast"/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16.2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интеллектуальное</w:t>
            </w:r>
          </w:p>
        </w:tc>
        <w:tc>
          <w:tcPr>
            <w:tcW w:w="8787" w:type="dxa"/>
          </w:tcPr>
          <w:p w:rsidR="00EE1D5F" w:rsidRPr="00EE1D5F" w:rsidRDefault="00EE1D5F" w:rsidP="008C478B">
            <w:pPr>
              <w:widowControl w:val="0"/>
              <w:overflowPunct w:val="0"/>
              <w:autoSpaceDE w:val="0"/>
              <w:autoSpaceDN w:val="0"/>
              <w:adjustRightInd w:val="0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F">
              <w:rPr>
                <w:rFonts w:ascii="Times New Roman" w:hAnsi="Times New Roman" w:cs="Times New Roman"/>
                <w:sz w:val="24"/>
                <w:szCs w:val="24"/>
              </w:rPr>
              <w:t>Для обесп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ечения педагогического процесса</w:t>
            </w:r>
            <w:r w:rsidR="00331292">
              <w:rPr>
                <w:rFonts w:ascii="Times New Roman" w:hAnsi="Times New Roman" w:cs="Times New Roman"/>
                <w:sz w:val="24"/>
                <w:szCs w:val="24"/>
              </w:rPr>
              <w:t xml:space="preserve"> в детском саду работают: 13</w:t>
            </w:r>
            <w:r w:rsidRPr="00EE1D5F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воспитателей, 1 старший воспитатель, 1 музыкальный руководитель.</w:t>
            </w:r>
          </w:p>
          <w:p w:rsidR="00EE1D5F" w:rsidRPr="00EE1D5F" w:rsidRDefault="00EE1D5F" w:rsidP="008C478B">
            <w:pPr>
              <w:widowControl w:val="0"/>
              <w:autoSpaceDE w:val="0"/>
              <w:autoSpaceDN w:val="0"/>
              <w:adjustRightInd w:val="0"/>
              <w:spacing w:line="97" w:lineRule="exact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5F" w:rsidRPr="00EE1D5F" w:rsidRDefault="00EE1D5F" w:rsidP="008C478B">
            <w:pPr>
              <w:widowControl w:val="0"/>
              <w:numPr>
                <w:ilvl w:val="0"/>
                <w:numId w:val="23"/>
              </w:numPr>
              <w:tabs>
                <w:tab w:val="clear" w:pos="720"/>
                <w:tab w:val="num" w:pos="856"/>
              </w:tabs>
              <w:overflowPunct w:val="0"/>
              <w:autoSpaceDE w:val="0"/>
              <w:autoSpaceDN w:val="0"/>
              <w:adjustRightInd w:val="0"/>
              <w:ind w:left="174" w:firstLine="4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D5F">
              <w:rPr>
                <w:rFonts w:ascii="Times New Roman" w:hAnsi="Times New Roman" w:cs="Times New Roman"/>
                <w:sz w:val="24"/>
                <w:szCs w:val="24"/>
              </w:rPr>
              <w:t>МБДОУ№85 «Берёзка»  практически нет текучести кадров, за счет этого увеличивается количество педагогов с длительным стажем работы. Повышается уровень образования и квалификации, 25% педагогических работников имеют первую квалификационную ка</w:t>
            </w:r>
            <w:r w:rsidR="0055208E">
              <w:rPr>
                <w:rFonts w:ascii="Times New Roman" w:hAnsi="Times New Roman" w:cs="Times New Roman"/>
                <w:sz w:val="24"/>
                <w:szCs w:val="24"/>
              </w:rPr>
              <w:t>тегорию. С высшим образованием 9 педагогов, и у 4</w:t>
            </w:r>
            <w:r w:rsidRPr="00EE1D5F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- средне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E1D5F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специальное. Все педагоги прошли курсы повышения квалификации по теме "Концептуальные основы введения ФГОС </w:t>
            </w:r>
            <w:proofErr w:type="gramStart"/>
            <w:r w:rsidRPr="00EE1D5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EE1D5F">
              <w:rPr>
                <w:rFonts w:ascii="Times New Roman" w:hAnsi="Times New Roman" w:cs="Times New Roman"/>
                <w:sz w:val="24"/>
                <w:szCs w:val="24"/>
              </w:rPr>
              <w:t xml:space="preserve">". В МБДОУ №85 «Берёзка» созданы оптимальные условия для профессионального роста педагогов. </w:t>
            </w:r>
          </w:p>
          <w:p w:rsidR="00C37233" w:rsidRPr="00457650" w:rsidRDefault="00EE1D5F" w:rsidP="008C478B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left="174" w:firstLine="45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D5F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активно участвуют в конкурсах различного уровня, семинарах, </w:t>
            </w:r>
            <w:r w:rsidRPr="00EE1D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методических объединениях, что способствует активному внедрению в практику работы учреждения новых технологий и методов. </w:t>
            </w:r>
          </w:p>
        </w:tc>
      </w:tr>
      <w:tr w:rsidR="00C37233" w:rsidTr="0010110E">
        <w:tc>
          <w:tcPr>
            <w:tcW w:w="916" w:type="dxa"/>
          </w:tcPr>
          <w:p w:rsidR="00C37233" w:rsidRPr="00457650" w:rsidRDefault="009C26BC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16.3</w:t>
            </w:r>
          </w:p>
        </w:tc>
        <w:tc>
          <w:tcPr>
            <w:tcW w:w="5431" w:type="dxa"/>
          </w:tcPr>
          <w:p w:rsidR="00C37233" w:rsidRPr="00457650" w:rsidRDefault="009C26BC" w:rsidP="009C26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650">
              <w:rPr>
                <w:rFonts w:ascii="Times New Roman" w:hAnsi="Times New Roman" w:cs="Times New Roman"/>
                <w:sz w:val="24"/>
                <w:szCs w:val="24"/>
              </w:rPr>
              <w:t>временное</w:t>
            </w:r>
          </w:p>
        </w:tc>
        <w:tc>
          <w:tcPr>
            <w:tcW w:w="8787" w:type="dxa"/>
          </w:tcPr>
          <w:p w:rsidR="00C37233" w:rsidRDefault="008C478B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2017-2021гг.</w:t>
            </w:r>
          </w:p>
          <w:p w:rsidR="00447560" w:rsidRPr="00B953FA" w:rsidRDefault="00447560" w:rsidP="00C37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110E" w:rsidRDefault="0010110E" w:rsidP="001011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110E" w:rsidRDefault="0010110E" w:rsidP="001011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208E" w:rsidRDefault="0055208E" w:rsidP="001011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208E" w:rsidRDefault="0055208E" w:rsidP="001011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110E" w:rsidRDefault="0010110E" w:rsidP="001011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                                                                    Л.А. Емельянова</w:t>
      </w:r>
    </w:p>
    <w:p w:rsidR="0010110E" w:rsidRDefault="0010110E" w:rsidP="001011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10110E" w:rsidRPr="00290BD3" w:rsidRDefault="0010110E" w:rsidP="0010110E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М.П.                                                                            </w:t>
      </w:r>
      <w:r w:rsidR="00040777">
        <w:rPr>
          <w:rFonts w:ascii="Times New Roman" w:hAnsi="Times New Roman" w:cs="Times New Roman"/>
          <w:sz w:val="24"/>
          <w:szCs w:val="24"/>
        </w:rPr>
        <w:t xml:space="preserve">                             «_______</w:t>
      </w:r>
      <w:r>
        <w:rPr>
          <w:rFonts w:ascii="Times New Roman" w:hAnsi="Times New Roman" w:cs="Times New Roman"/>
          <w:sz w:val="24"/>
          <w:szCs w:val="24"/>
        </w:rPr>
        <w:t xml:space="preserve">»  </w:t>
      </w:r>
      <w:r w:rsidR="00040777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37233" w:rsidRPr="00C37233" w:rsidRDefault="00C37233" w:rsidP="00C3723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37233" w:rsidRPr="00C37233" w:rsidSect="00447560">
      <w:pgSz w:w="16838" w:h="11906" w:orient="landscape"/>
      <w:pgMar w:top="850" w:right="1134" w:bottom="1135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2"/>
    <w:multiLevelType w:val="singleLevel"/>
    <w:tmpl w:val="0419000B"/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</w:abstractNum>
  <w:abstractNum w:abstractNumId="1">
    <w:nsid w:val="000039B3"/>
    <w:multiLevelType w:val="hybridMultilevel"/>
    <w:tmpl w:val="00002D12"/>
    <w:lvl w:ilvl="0" w:tplc="0000074D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0D20FB"/>
    <w:multiLevelType w:val="hybridMultilevel"/>
    <w:tmpl w:val="5F244C8C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3">
    <w:nsid w:val="0506665C"/>
    <w:multiLevelType w:val="hybridMultilevel"/>
    <w:tmpl w:val="4CF4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F54DAE"/>
    <w:multiLevelType w:val="hybridMultilevel"/>
    <w:tmpl w:val="1D84BF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529F8"/>
    <w:multiLevelType w:val="hybridMultilevel"/>
    <w:tmpl w:val="EB16720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E9651C"/>
    <w:multiLevelType w:val="hybridMultilevel"/>
    <w:tmpl w:val="76B67E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9A0B0C"/>
    <w:multiLevelType w:val="hybridMultilevel"/>
    <w:tmpl w:val="B4B4FCF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1C3332"/>
    <w:multiLevelType w:val="multilevel"/>
    <w:tmpl w:val="88BC2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78655A"/>
    <w:multiLevelType w:val="hybridMultilevel"/>
    <w:tmpl w:val="D3A2648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4582C91"/>
    <w:multiLevelType w:val="hybridMultilevel"/>
    <w:tmpl w:val="8F985E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FD251B"/>
    <w:multiLevelType w:val="hybridMultilevel"/>
    <w:tmpl w:val="3EA823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1A7B63"/>
    <w:multiLevelType w:val="hybridMultilevel"/>
    <w:tmpl w:val="43962B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6533D"/>
    <w:multiLevelType w:val="hybridMultilevel"/>
    <w:tmpl w:val="45F098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0A4AA6"/>
    <w:multiLevelType w:val="hybridMultilevel"/>
    <w:tmpl w:val="1C4AB2F8"/>
    <w:lvl w:ilvl="0" w:tplc="B6380D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1B06BF"/>
    <w:multiLevelType w:val="hybridMultilevel"/>
    <w:tmpl w:val="FB3AA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EB4B7E"/>
    <w:multiLevelType w:val="hybridMultilevel"/>
    <w:tmpl w:val="8A44F3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B46DB8"/>
    <w:multiLevelType w:val="hybridMultilevel"/>
    <w:tmpl w:val="CFF6A7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7706054"/>
    <w:multiLevelType w:val="hybridMultilevel"/>
    <w:tmpl w:val="993CFA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7B5391F"/>
    <w:multiLevelType w:val="hybridMultilevel"/>
    <w:tmpl w:val="4080E1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5115A0"/>
    <w:multiLevelType w:val="hybridMultilevel"/>
    <w:tmpl w:val="5100FFC8"/>
    <w:lvl w:ilvl="0" w:tplc="04190001">
      <w:start w:val="1"/>
      <w:numFmt w:val="bullet"/>
      <w:lvlText w:val=""/>
      <w:lvlJc w:val="left"/>
      <w:pPr>
        <w:ind w:left="14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1">
    <w:nsid w:val="79EA5DEF"/>
    <w:multiLevelType w:val="hybridMultilevel"/>
    <w:tmpl w:val="E65E28C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141C6A"/>
    <w:multiLevelType w:val="hybridMultilevel"/>
    <w:tmpl w:val="F7C6FD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18"/>
  </w:num>
  <w:num w:numId="4">
    <w:abstractNumId w:val="21"/>
  </w:num>
  <w:num w:numId="5">
    <w:abstractNumId w:val="22"/>
  </w:num>
  <w:num w:numId="6">
    <w:abstractNumId w:val="7"/>
  </w:num>
  <w:num w:numId="7">
    <w:abstractNumId w:val="0"/>
  </w:num>
  <w:num w:numId="8">
    <w:abstractNumId w:val="19"/>
  </w:num>
  <w:num w:numId="9">
    <w:abstractNumId w:val="14"/>
  </w:num>
  <w:num w:numId="10">
    <w:abstractNumId w:val="2"/>
  </w:num>
  <w:num w:numId="11">
    <w:abstractNumId w:val="20"/>
  </w:num>
  <w:num w:numId="12">
    <w:abstractNumId w:val="6"/>
  </w:num>
  <w:num w:numId="13">
    <w:abstractNumId w:val="3"/>
  </w:num>
  <w:num w:numId="14">
    <w:abstractNumId w:val="4"/>
  </w:num>
  <w:num w:numId="15">
    <w:abstractNumId w:val="11"/>
  </w:num>
  <w:num w:numId="16">
    <w:abstractNumId w:val="8"/>
  </w:num>
  <w:num w:numId="17">
    <w:abstractNumId w:val="9"/>
  </w:num>
  <w:num w:numId="18">
    <w:abstractNumId w:val="15"/>
  </w:num>
  <w:num w:numId="19">
    <w:abstractNumId w:val="13"/>
  </w:num>
  <w:num w:numId="20">
    <w:abstractNumId w:val="10"/>
  </w:num>
  <w:num w:numId="21">
    <w:abstractNumId w:val="17"/>
  </w:num>
  <w:num w:numId="22">
    <w:abstractNumId w:val="12"/>
  </w:num>
  <w:num w:numId="2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233"/>
    <w:rsid w:val="0001771C"/>
    <w:rsid w:val="00040777"/>
    <w:rsid w:val="000B7FDA"/>
    <w:rsid w:val="000D5A00"/>
    <w:rsid w:val="0010110E"/>
    <w:rsid w:val="0010739F"/>
    <w:rsid w:val="00112E68"/>
    <w:rsid w:val="00147BE9"/>
    <w:rsid w:val="0015014D"/>
    <w:rsid w:val="00173303"/>
    <w:rsid w:val="002D012F"/>
    <w:rsid w:val="002F0E58"/>
    <w:rsid w:val="00331292"/>
    <w:rsid w:val="003A1139"/>
    <w:rsid w:val="003B279B"/>
    <w:rsid w:val="003B5B6C"/>
    <w:rsid w:val="003D061E"/>
    <w:rsid w:val="003E69D8"/>
    <w:rsid w:val="00436B60"/>
    <w:rsid w:val="00447560"/>
    <w:rsid w:val="00457650"/>
    <w:rsid w:val="004746F3"/>
    <w:rsid w:val="004B7CF7"/>
    <w:rsid w:val="004F095F"/>
    <w:rsid w:val="005003A2"/>
    <w:rsid w:val="0052607E"/>
    <w:rsid w:val="00526ADF"/>
    <w:rsid w:val="0055208E"/>
    <w:rsid w:val="005609CD"/>
    <w:rsid w:val="005B69FB"/>
    <w:rsid w:val="005D3CBA"/>
    <w:rsid w:val="006026ED"/>
    <w:rsid w:val="006027C7"/>
    <w:rsid w:val="00620896"/>
    <w:rsid w:val="00645CCF"/>
    <w:rsid w:val="006533B4"/>
    <w:rsid w:val="006E0DA2"/>
    <w:rsid w:val="007177F7"/>
    <w:rsid w:val="00723853"/>
    <w:rsid w:val="00734B70"/>
    <w:rsid w:val="00790694"/>
    <w:rsid w:val="007959C2"/>
    <w:rsid w:val="00837860"/>
    <w:rsid w:val="00851526"/>
    <w:rsid w:val="008B093C"/>
    <w:rsid w:val="008B6B29"/>
    <w:rsid w:val="008C478B"/>
    <w:rsid w:val="0092197D"/>
    <w:rsid w:val="00923D8E"/>
    <w:rsid w:val="00924070"/>
    <w:rsid w:val="00930420"/>
    <w:rsid w:val="009449DA"/>
    <w:rsid w:val="00985CAC"/>
    <w:rsid w:val="009C26BC"/>
    <w:rsid w:val="009D2D40"/>
    <w:rsid w:val="00A037EE"/>
    <w:rsid w:val="00A17DCD"/>
    <w:rsid w:val="00A369A9"/>
    <w:rsid w:val="00A52499"/>
    <w:rsid w:val="00A532F6"/>
    <w:rsid w:val="00A548A7"/>
    <w:rsid w:val="00A9741B"/>
    <w:rsid w:val="00B05C0C"/>
    <w:rsid w:val="00B81512"/>
    <w:rsid w:val="00B953FA"/>
    <w:rsid w:val="00BA24EE"/>
    <w:rsid w:val="00BB552A"/>
    <w:rsid w:val="00BD165F"/>
    <w:rsid w:val="00C06D8C"/>
    <w:rsid w:val="00C37233"/>
    <w:rsid w:val="00C761D7"/>
    <w:rsid w:val="00C84E29"/>
    <w:rsid w:val="00CB41D3"/>
    <w:rsid w:val="00CC591E"/>
    <w:rsid w:val="00D03B39"/>
    <w:rsid w:val="00D14B00"/>
    <w:rsid w:val="00D51CEC"/>
    <w:rsid w:val="00D64EB3"/>
    <w:rsid w:val="00D72FE8"/>
    <w:rsid w:val="00EE1AE4"/>
    <w:rsid w:val="00EE1D5F"/>
    <w:rsid w:val="00F068A9"/>
    <w:rsid w:val="00F461EA"/>
    <w:rsid w:val="00F62287"/>
    <w:rsid w:val="00F74051"/>
    <w:rsid w:val="00F84B98"/>
    <w:rsid w:val="00FD2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1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72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7650"/>
    <w:pPr>
      <w:ind w:left="720"/>
      <w:contextualSpacing/>
    </w:pPr>
  </w:style>
  <w:style w:type="paragraph" w:customStyle="1" w:styleId="1">
    <w:name w:val="Абзац списка1"/>
    <w:basedOn w:val="a"/>
    <w:rsid w:val="00457650"/>
    <w:pPr>
      <w:suppressAutoHyphens/>
      <w:ind w:left="720"/>
    </w:pPr>
    <w:rPr>
      <w:rFonts w:ascii="Calibri" w:eastAsia="Times New Roman" w:hAnsi="Calibri" w:cs="Times New Roman"/>
      <w:lang w:eastAsia="ar-SA"/>
    </w:rPr>
  </w:style>
  <w:style w:type="paragraph" w:styleId="a5">
    <w:name w:val="Normal (Web)"/>
    <w:basedOn w:val="a"/>
    <w:uiPriority w:val="99"/>
    <w:unhideWhenUsed/>
    <w:rsid w:val="00457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_"/>
    <w:basedOn w:val="a0"/>
    <w:link w:val="2"/>
    <w:rsid w:val="00645CC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6"/>
    <w:rsid w:val="00645CCF"/>
    <w:pPr>
      <w:shd w:val="clear" w:color="auto" w:fill="FFFFFF"/>
      <w:spacing w:after="0" w:line="0" w:lineRule="atLeast"/>
      <w:ind w:hanging="460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listparagraph">
    <w:name w:val="listparagraph"/>
    <w:basedOn w:val="a"/>
    <w:rsid w:val="0010739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Абзац списка2"/>
    <w:basedOn w:val="a"/>
    <w:rsid w:val="009D2D4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3">
    <w:name w:val="Абзац списка3"/>
    <w:basedOn w:val="a"/>
    <w:rsid w:val="00F84B98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formattext">
    <w:name w:val="formattext"/>
    <w:basedOn w:val="a"/>
    <w:rsid w:val="00BB55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5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BA41D0-4820-435C-BDB6-4F346A8C6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8</Pages>
  <Words>2038</Words>
  <Characters>11623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Sadik</cp:lastModifiedBy>
  <cp:revision>49</cp:revision>
  <cp:lastPrinted>2020-09-03T07:07:00Z</cp:lastPrinted>
  <dcterms:created xsi:type="dcterms:W3CDTF">2017-06-18T16:07:00Z</dcterms:created>
  <dcterms:modified xsi:type="dcterms:W3CDTF">2020-09-03T07:08:00Z</dcterms:modified>
</cp:coreProperties>
</file>