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ED3" w:rsidRDefault="00C26ED3" w:rsidP="00C26ED3">
      <w:pPr>
        <w:ind w:hanging="426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2805545"/>
            <wp:effectExtent l="171450" t="133350" r="365125" b="299605"/>
            <wp:docPr id="2" name="Рисунок 2" descr="http://holiday-ledi.ru/wp-content/uploads/2018/01/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liday-ledi.ru/wp-content/uploads/2018/01/91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5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6ED3" w:rsidRPr="00C26ED3" w:rsidRDefault="00C26ED3" w:rsidP="00C26ED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ED3">
        <w:rPr>
          <w:rFonts w:ascii="Times New Roman" w:eastAsia="Times New Roman" w:hAnsi="Times New Roman" w:cs="Times New Roman"/>
          <w:sz w:val="28"/>
          <w:szCs w:val="28"/>
        </w:rPr>
        <w:t>Святки, или, как их еще называют, Святые вечера – это зимний народный праздник, который начинается на Рождество и длится целых две недели, до самого Крещения.</w:t>
      </w:r>
    </w:p>
    <w:p w:rsidR="00C26ED3" w:rsidRPr="00C26ED3" w:rsidRDefault="00C26ED3" w:rsidP="00C26ED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ED3">
        <w:rPr>
          <w:rFonts w:ascii="Times New Roman" w:eastAsia="Times New Roman" w:hAnsi="Times New Roman" w:cs="Times New Roman"/>
          <w:sz w:val="28"/>
          <w:szCs w:val="28"/>
        </w:rPr>
        <w:t>В Святочные вечера устраивались на Руси праздничные гуляния – по дворам ходили толпы ряженых, пели величальные песни (колядки), в которых славили хозяев, желали им доброго здоровья, богатого урожая. Все с нетерпением ожидали прихода ряженых с их колядками. Люди верили, что к кому они зайдут, тот двор в новом году удачлив будет, с достатком и прибылью.</w:t>
      </w:r>
    </w:p>
    <w:p w:rsidR="00C26ED3" w:rsidRPr="00C26ED3" w:rsidRDefault="00C26ED3" w:rsidP="00C26ED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ED3">
        <w:rPr>
          <w:rFonts w:ascii="Times New Roman" w:eastAsia="Times New Roman" w:hAnsi="Times New Roman" w:cs="Times New Roman"/>
          <w:sz w:val="28"/>
          <w:szCs w:val="28"/>
        </w:rPr>
        <w:t xml:space="preserve">В нашем детском саду стало хорошей и доброй традицией проводить Рождественские колядки. Детям очень нравится встречать у себя в гостях </w:t>
      </w:r>
      <w:proofErr w:type="spellStart"/>
      <w:r w:rsidRPr="00C26ED3">
        <w:rPr>
          <w:rFonts w:ascii="Times New Roman" w:eastAsia="Times New Roman" w:hAnsi="Times New Roman" w:cs="Times New Roman"/>
          <w:sz w:val="28"/>
          <w:szCs w:val="28"/>
        </w:rPr>
        <w:t>колядовщиков</w:t>
      </w:r>
      <w:proofErr w:type="spellEnd"/>
      <w:r w:rsidRPr="00C26ED3">
        <w:rPr>
          <w:rFonts w:ascii="Times New Roman" w:eastAsia="Times New Roman" w:hAnsi="Times New Roman" w:cs="Times New Roman"/>
          <w:sz w:val="28"/>
          <w:szCs w:val="28"/>
        </w:rPr>
        <w:t>, участвовать в традиционных рождественских играх, водить хороводы, одаривать угощением, слушать весёлые песенки-колядки.</w:t>
      </w:r>
    </w:p>
    <w:p w:rsidR="00C26ED3" w:rsidRPr="00C26ED3" w:rsidRDefault="00C26ED3" w:rsidP="00C26ED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ED3">
        <w:rPr>
          <w:rFonts w:ascii="Times New Roman" w:eastAsia="Times New Roman" w:hAnsi="Times New Roman" w:cs="Times New Roman"/>
          <w:sz w:val="28"/>
          <w:szCs w:val="28"/>
        </w:rPr>
        <w:t xml:space="preserve">Не один наш праздник Рождественских колядок не обходиться без </w:t>
      </w:r>
      <w:proofErr w:type="spellStart"/>
      <w:r w:rsidRPr="00C26ED3">
        <w:rPr>
          <w:rFonts w:ascii="Times New Roman" w:eastAsia="Times New Roman" w:hAnsi="Times New Roman" w:cs="Times New Roman"/>
          <w:sz w:val="28"/>
          <w:szCs w:val="28"/>
        </w:rPr>
        <w:t>Скомароха</w:t>
      </w:r>
      <w:proofErr w:type="spellEnd"/>
      <w:r w:rsidRPr="00C26ED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C26ED3">
        <w:rPr>
          <w:rFonts w:ascii="Times New Roman" w:eastAsia="Times New Roman" w:hAnsi="Times New Roman" w:cs="Times New Roman"/>
          <w:sz w:val="28"/>
          <w:szCs w:val="28"/>
        </w:rPr>
        <w:t>Миланки</w:t>
      </w:r>
      <w:proofErr w:type="spellEnd"/>
      <w:r w:rsidRPr="00C26ED3">
        <w:rPr>
          <w:rFonts w:ascii="Times New Roman" w:eastAsia="Times New Roman" w:hAnsi="Times New Roman" w:cs="Times New Roman"/>
          <w:sz w:val="28"/>
          <w:szCs w:val="28"/>
        </w:rPr>
        <w:t xml:space="preserve">, а в этом году к нам пришел Медведь, Баба Яга и Леший. Герои подарили детям хороший эмоциональный настрой и праздничное настроение, а также познакомили детей со старинными русскими традициями. Ребята и герои исполнили колядные песни, присказки, </w:t>
      </w:r>
      <w:proofErr w:type="spellStart"/>
      <w:r w:rsidRPr="00C26ED3">
        <w:rPr>
          <w:rFonts w:ascii="Times New Roman" w:eastAsia="Times New Roman" w:hAnsi="Times New Roman" w:cs="Times New Roman"/>
          <w:sz w:val="28"/>
          <w:szCs w:val="28"/>
        </w:rPr>
        <w:t>заклички</w:t>
      </w:r>
      <w:proofErr w:type="spellEnd"/>
      <w:r w:rsidRPr="00C26ED3">
        <w:rPr>
          <w:rFonts w:ascii="Times New Roman" w:eastAsia="Times New Roman" w:hAnsi="Times New Roman" w:cs="Times New Roman"/>
          <w:sz w:val="28"/>
          <w:szCs w:val="28"/>
        </w:rPr>
        <w:t>, дружно играли и веселились, а Баба Яга предсказала всем будущее благодаря своему волшебному мешочку! </w:t>
      </w:r>
    </w:p>
    <w:p w:rsidR="00C26ED3" w:rsidRPr="00C26ED3" w:rsidRDefault="00C26ED3" w:rsidP="00C26E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ED3">
        <w:rPr>
          <w:rFonts w:ascii="Times New Roman" w:eastAsia="Times New Roman" w:hAnsi="Times New Roman" w:cs="Times New Roman"/>
          <w:sz w:val="28"/>
          <w:szCs w:val="28"/>
        </w:rPr>
        <w:t>Вот так весело и дружно проходят в нашем саду Святки! А Вы в детстве ходили колядовать? Обязательно расскажите своим детям про это, ведь это так весело и интересно!</w:t>
      </w:r>
    </w:p>
    <w:p w:rsidR="00C26ED3" w:rsidRDefault="006C3E70" w:rsidP="00C26ED3">
      <w:pPr>
        <w:pStyle w:val="a3"/>
        <w:ind w:left="-284"/>
        <w:rPr>
          <w:noProof/>
          <w:color w:val="000000"/>
        </w:rPr>
      </w:pPr>
      <w:r>
        <w:rPr>
          <w:color w:val="000000"/>
        </w:rPr>
        <w:lastRenderedPageBreak/>
        <w:t> </w:t>
      </w:r>
      <w:r w:rsidR="00C26ED3">
        <w:rPr>
          <w:noProof/>
          <w:color w:val="000000"/>
        </w:rPr>
        <w:drawing>
          <wp:inline distT="0" distB="0" distL="0" distR="0">
            <wp:extent cx="6029960" cy="4520586"/>
            <wp:effectExtent l="19050" t="0" r="8890" b="0"/>
            <wp:docPr id="7" name="Рисунок 7" descr="C:\Users\Sadik\AppData\Local\Temp\Rar$DI41.968\zsI5uVfLv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\AppData\Local\Temp\Rar$DI41.968\zsI5uVfLve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D3" w:rsidRDefault="00C26ED3" w:rsidP="006C3E70">
      <w:pPr>
        <w:pStyle w:val="a3"/>
        <w:rPr>
          <w:noProof/>
          <w:color w:val="000000"/>
        </w:rPr>
      </w:pPr>
    </w:p>
    <w:p w:rsidR="00C26ED3" w:rsidRDefault="00C26ED3" w:rsidP="0022589F">
      <w:pPr>
        <w:pStyle w:val="a3"/>
        <w:jc w:val="center"/>
      </w:pPr>
      <w:r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1540510</wp:posOffset>
            </wp:positionV>
            <wp:extent cx="3296285" cy="1858645"/>
            <wp:effectExtent l="19050" t="0" r="0" b="0"/>
            <wp:wrapNone/>
            <wp:docPr id="6" name="Рисунок 6" descr="C:\Users\Sadik\AppData\Local\Temp\Rar$DI68.968\ucwMopZRI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\AppData\Local\Temp\Rar$DI68.968\ucwMopZRIf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inline distT="0" distB="0" distL="0" distR="0">
            <wp:extent cx="3448237" cy="1939332"/>
            <wp:effectExtent l="19050" t="0" r="0" b="0"/>
            <wp:docPr id="1" name="Рисунок 1" descr="C:\Users\Sadik\AppData\Local\Temp\Rar$DI01.968\9cJ381pGj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AppData\Local\Temp\Rar$DI01.968\9cJ381pGjI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37" cy="193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D3" w:rsidRDefault="006C3E70" w:rsidP="0022589F">
      <w:pPr>
        <w:pStyle w:val="a3"/>
        <w:jc w:val="right"/>
      </w:pPr>
      <w:r>
        <w:rPr>
          <w:color w:val="000000"/>
        </w:rPr>
        <w:t> </w:t>
      </w:r>
      <w:r w:rsidR="00C26ED3">
        <w:rPr>
          <w:noProof/>
          <w:color w:val="000000"/>
        </w:rPr>
        <w:drawing>
          <wp:inline distT="0" distB="0" distL="0" distR="0">
            <wp:extent cx="3497873" cy="1967246"/>
            <wp:effectExtent l="19050" t="0" r="7327" b="0"/>
            <wp:docPr id="5" name="Рисунок 5" descr="C:\Users\Sadik\AppData\Local\Temp\Rar$DI08.968\dIO44swhY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AppData\Local\Temp\Rar$DI08.968\dIO44swhYd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15" cy="197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ED3" w:rsidSect="00C26ED3">
      <w:pgSz w:w="11906" w:h="16838"/>
      <w:pgMar w:top="1134" w:right="850" w:bottom="1134" w:left="1560" w:header="708" w:footer="708" w:gutter="0"/>
      <w:pgBorders w:offsetFrom="page">
        <w:top w:val="thinThickThinLargeGap" w:sz="24" w:space="24" w:color="00B0F0"/>
        <w:left w:val="thinThickThinLargeGap" w:sz="24" w:space="24" w:color="00B0F0"/>
        <w:bottom w:val="thinThickThinLargeGap" w:sz="24" w:space="24" w:color="00B0F0"/>
        <w:right w:val="thinThickThinLargeGap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A05A2"/>
    <w:multiLevelType w:val="multilevel"/>
    <w:tmpl w:val="6E38E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8E560B"/>
    <w:multiLevelType w:val="multilevel"/>
    <w:tmpl w:val="8A94B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6C3E70"/>
    <w:rsid w:val="0022589F"/>
    <w:rsid w:val="006C3E70"/>
    <w:rsid w:val="00C26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3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26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5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0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3</cp:revision>
  <cp:lastPrinted>2019-01-14T12:58:00Z</cp:lastPrinted>
  <dcterms:created xsi:type="dcterms:W3CDTF">2019-01-14T12:58:00Z</dcterms:created>
  <dcterms:modified xsi:type="dcterms:W3CDTF">2019-01-14T13:30:00Z</dcterms:modified>
</cp:coreProperties>
</file>