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F0" w:rsidRPr="002832F0" w:rsidRDefault="002832F0" w:rsidP="002832F0">
      <w:pPr>
        <w:pStyle w:val="Style1"/>
        <w:widowControl/>
        <w:spacing w:before="144" w:line="312" w:lineRule="exact"/>
        <w:jc w:val="center"/>
        <w:rPr>
          <w:rStyle w:val="FontStyle11"/>
          <w:b/>
          <w:sz w:val="28"/>
          <w:szCs w:val="28"/>
        </w:rPr>
      </w:pPr>
      <w:r w:rsidRPr="002832F0">
        <w:rPr>
          <w:rStyle w:val="FontStyle11"/>
          <w:b/>
          <w:sz w:val="28"/>
          <w:szCs w:val="28"/>
        </w:rPr>
        <w:t>Отчет</w:t>
      </w:r>
    </w:p>
    <w:p w:rsidR="002832F0" w:rsidRPr="002832F0" w:rsidRDefault="002832F0" w:rsidP="002832F0">
      <w:pPr>
        <w:pStyle w:val="Style3"/>
        <w:widowControl/>
        <w:spacing w:before="5"/>
        <w:ind w:firstLine="0"/>
        <w:jc w:val="center"/>
        <w:rPr>
          <w:rStyle w:val="FontStyle11"/>
          <w:b/>
          <w:sz w:val="28"/>
          <w:szCs w:val="28"/>
        </w:rPr>
      </w:pPr>
      <w:r w:rsidRPr="002832F0">
        <w:rPr>
          <w:rStyle w:val="FontStyle11"/>
          <w:b/>
          <w:sz w:val="28"/>
          <w:szCs w:val="28"/>
        </w:rPr>
        <w:t>по проведению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2832F0" w:rsidRDefault="002832F0" w:rsidP="002832F0">
      <w:pPr>
        <w:pStyle w:val="Style3"/>
        <w:widowControl/>
        <w:spacing w:before="5"/>
        <w:jc w:val="center"/>
        <w:rPr>
          <w:rStyle w:val="FontStyle11"/>
          <w:b/>
        </w:rPr>
      </w:pPr>
    </w:p>
    <w:p w:rsidR="002832F0" w:rsidRDefault="002832F0" w:rsidP="002832F0">
      <w:pPr>
        <w:pStyle w:val="Style3"/>
        <w:widowControl/>
        <w:spacing w:before="5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мон</w:t>
      </w:r>
      <w:r w:rsidR="00915140">
        <w:rPr>
          <w:rStyle w:val="FontStyle11"/>
          <w:sz w:val="28"/>
          <w:szCs w:val="28"/>
        </w:rPr>
        <w:t>иторинге принимало участие  127семей</w:t>
      </w:r>
      <w:r>
        <w:rPr>
          <w:rStyle w:val="FontStyle11"/>
          <w:sz w:val="28"/>
          <w:szCs w:val="28"/>
        </w:rPr>
        <w:t>.</w:t>
      </w:r>
    </w:p>
    <w:p w:rsidR="002832F0" w:rsidRDefault="002832F0" w:rsidP="002832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было предложено анонимно ответить на следующие вопросы: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>Известен ли Вам телефон или электронный адрес постоянно действующей «горячей линии» по вопросам незаконных сборов денежных средств?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добровольные пожертвования или целевой взнос?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ребенок?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Имеют ли право родители воспитанников образовательной организации, в которой воспитывается Ваш ребенок, осуществлять контроль за расходованием родительских средств (имеется локальный акт)?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Известны ли Вам телефоны «горячих линий», адреса электронных приемных (в том числе правоохранительных и контрольно - надзорных органов), которыми Вы можете воспользоваться в случае незаконного сбора денежных средств?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Известно ли Вам, что на официальном сайте образовательной организации, в которой воспитывается Ваш ребенок, размещен документ о порядке оказания платных образовательных услуг?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Известно ли Вам, что на официальном сайте образовательной организации, в которой воспитывается Ваш ребенок, размещен образец договора об оказании платных образовательных услуг?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Известно ли Вам, что на официальном сайте образовательной организации, в которой воспитывается Ваш ребенок, размещен документ об утверждении стоимости по каждой образовательной программе?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Вы обладаете необходимой и достоверной информацией о перечне услуг, оказываемых образовательной организацией, в которой воспитывается Ваш ребенок, бесплатно в рамках реализации</w:t>
      </w:r>
      <w:r>
        <w:rPr>
          <w:sz w:val="28"/>
        </w:rPr>
        <w:t xml:space="preserve"> общеобразовательных программ в </w:t>
      </w:r>
      <w:r>
        <w:rPr>
          <w:color w:val="000000"/>
          <w:sz w:val="28"/>
          <w:lang w:eastAsia="ru-RU" w:bidi="ru-RU"/>
        </w:rPr>
        <w:t>соответствии с федеральными</w:t>
      </w:r>
      <w:r>
        <w:rPr>
          <w:sz w:val="28"/>
        </w:rPr>
        <w:t xml:space="preserve"> </w:t>
      </w:r>
      <w:r>
        <w:rPr>
          <w:color w:val="000000"/>
          <w:sz w:val="28"/>
          <w:lang w:eastAsia="ru-RU" w:bidi="ru-RU"/>
        </w:rPr>
        <w:t>го</w:t>
      </w:r>
      <w:r>
        <w:rPr>
          <w:sz w:val="28"/>
        </w:rPr>
        <w:t>сударственными образовательными стандартами?</w:t>
      </w:r>
    </w:p>
    <w:p w:rsidR="002832F0" w:rsidRDefault="002832F0" w:rsidP="002832F0">
      <w:pPr>
        <w:pStyle w:val="1"/>
        <w:shd w:val="clear" w:color="auto" w:fill="auto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>10. Известно ли Вам какие образовательные услуги оказываются в образовательной организации, в которой воспитывается Ваш ребенок, на платной основе?</w:t>
      </w:r>
    </w:p>
    <w:p w:rsidR="002832F0" w:rsidRDefault="002832F0" w:rsidP="002832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получены следующие результаты:</w:t>
      </w:r>
    </w:p>
    <w:p w:rsidR="002A303C" w:rsidRDefault="00450343" w:rsidP="0045034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B847FB" wp14:editId="4CAE33C9">
            <wp:extent cx="5817870" cy="42062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2832F0" w:rsidRPr="002832F0" w:rsidRDefault="002832F0" w:rsidP="002832F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32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Вывод:</w:t>
      </w:r>
      <w:r w:rsidRPr="002832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итогам проведенного мониторинга видно, что большая доля родителей ознакомлены с вопросами оказания платных образовательных услуг, привлечения и расходования добровольных пожертвований и целевых взносов в МБДОУ детский сад №85 «Берёзка». </w:t>
      </w:r>
    </w:p>
    <w:p w:rsidR="00EA5C29" w:rsidRDefault="00EA5C29"/>
    <w:sectPr w:rsidR="00EA5C29" w:rsidSect="002832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F61"/>
    <w:multiLevelType w:val="multilevel"/>
    <w:tmpl w:val="473090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CE"/>
    <w:rsid w:val="002832F0"/>
    <w:rsid w:val="002A303C"/>
    <w:rsid w:val="004322CE"/>
    <w:rsid w:val="00450343"/>
    <w:rsid w:val="00915140"/>
    <w:rsid w:val="00D24DF1"/>
    <w:rsid w:val="00E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32F0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32F0"/>
    <w:pPr>
      <w:widowControl w:val="0"/>
      <w:autoSpaceDE w:val="0"/>
      <w:autoSpaceDN w:val="0"/>
      <w:adjustRightInd w:val="0"/>
      <w:spacing w:after="0" w:line="312" w:lineRule="exact"/>
      <w:ind w:firstLine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832F0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2832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832F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32F0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32F0"/>
    <w:pPr>
      <w:widowControl w:val="0"/>
      <w:autoSpaceDE w:val="0"/>
      <w:autoSpaceDN w:val="0"/>
      <w:adjustRightInd w:val="0"/>
      <w:spacing w:after="0" w:line="312" w:lineRule="exact"/>
      <w:ind w:firstLine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832F0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2832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832F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81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1328702570116545E-2"/>
                  <c:y val="-8.16261089535753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92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0.81</c:v>
                </c:pt>
                <c:pt idx="1">
                  <c:v>0.96</c:v>
                </c:pt>
                <c:pt idx="2">
                  <c:v>0.94</c:v>
                </c:pt>
                <c:pt idx="3">
                  <c:v>0.96</c:v>
                </c:pt>
                <c:pt idx="4">
                  <c:v>0.9</c:v>
                </c:pt>
                <c:pt idx="5">
                  <c:v>0.95</c:v>
                </c:pt>
                <c:pt idx="6">
                  <c:v>0.93</c:v>
                </c:pt>
                <c:pt idx="7">
                  <c:v>0.93</c:v>
                </c:pt>
                <c:pt idx="8">
                  <c:v>0.95</c:v>
                </c:pt>
                <c:pt idx="9">
                  <c:v>0.98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layout>
                <c:manualLayout>
                  <c:x val="6.5481154145730523E-3"/>
                  <c:y val="-9.9637681159420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96230829146077E-2"/>
                  <c:y val="-4.2270531400966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308205527640726E-3"/>
                  <c:y val="-4.8309178743961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481154145730523E-3"/>
                  <c:y val="-4.8309178743961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096230829146077E-2"/>
                  <c:y val="-0.11171497584541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65410276382025E-3"/>
                  <c:y val="-6.03864734299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365410276382025E-3"/>
                  <c:y val="-5.4347826086956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5481154145730523E-3"/>
                  <c:y val="-5.7367149758454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0031597201830816E-17"/>
                  <c:y val="-8.1521739130434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5481154145730523E-3"/>
                  <c:y val="-4.5289855072463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0.19</c:v>
                </c:pt>
                <c:pt idx="1">
                  <c:v>0.04</c:v>
                </c:pt>
                <c:pt idx="2">
                  <c:v>0.06</c:v>
                </c:pt>
                <c:pt idx="3">
                  <c:v>0.04</c:v>
                </c:pt>
                <c:pt idx="4">
                  <c:v>0.1</c:v>
                </c:pt>
                <c:pt idx="5">
                  <c:v>0.05</c:v>
                </c:pt>
                <c:pt idx="6">
                  <c:v>7.0000000000000007E-2</c:v>
                </c:pt>
                <c:pt idx="7">
                  <c:v>7.0000000000000007E-2</c:v>
                </c:pt>
                <c:pt idx="8">
                  <c:v>0.05</c:v>
                </c:pt>
                <c:pt idx="9">
                  <c:v>0.02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292160"/>
        <c:axId val="85293696"/>
      </c:lineChart>
      <c:catAx>
        <c:axId val="85292160"/>
        <c:scaling>
          <c:orientation val="minMax"/>
        </c:scaling>
        <c:delete val="0"/>
        <c:axPos val="b"/>
        <c:majorTickMark val="out"/>
        <c:minorTickMark val="none"/>
        <c:tickLblPos val="nextTo"/>
        <c:crossAx val="85293696"/>
        <c:crosses val="autoZero"/>
        <c:auto val="1"/>
        <c:lblAlgn val="ctr"/>
        <c:lblOffset val="100"/>
        <c:noMultiLvlLbl val="0"/>
      </c:catAx>
      <c:valAx>
        <c:axId val="85293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292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0782-2189-4205-9BD3-0492D1AA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5</cp:revision>
  <dcterms:created xsi:type="dcterms:W3CDTF">2016-03-22T07:21:00Z</dcterms:created>
  <dcterms:modified xsi:type="dcterms:W3CDTF">2016-09-27T13:12:00Z</dcterms:modified>
</cp:coreProperties>
</file>